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F138D3" w:rsidP="33C646F8" w:rsidRDefault="00F138D3" w14:paraId="533DFF9F" w14:textId="77777777" w14:noSpellErr="1">
      <w:pPr>
        <w:pStyle w:val="Pre-headTripTypeLabelpItinerary"/>
        <w:spacing w:line="288" w:lineRule="auto"/>
        <w:rPr>
          <w:rFonts w:ascii="Proxima Nova" w:hAnsi="Proxima Nova" w:eastAsia="Proxima Nova" w:cs="Proxima Nova"/>
        </w:rPr>
      </w:pPr>
    </w:p>
    <w:p w:rsidRPr="00556B00" w:rsidR="00A11898" w:rsidP="33C646F8" w:rsidRDefault="65720C75" w14:paraId="6A480FE2" w14:textId="3354B204" w14:noSpellErr="1">
      <w:pPr>
        <w:pStyle w:val="Pre-headTripTypeLabelpItinerary"/>
        <w:spacing w:line="288" w:lineRule="auto"/>
        <w:rPr>
          <w:rFonts w:ascii="Proxima Nova" w:hAnsi="Proxima Nova" w:eastAsia="Proxima Nova" w:cs="Proxima Nova"/>
        </w:rPr>
      </w:pPr>
      <w:r w:rsidRPr="33C646F8" w:rsidR="03037B83">
        <w:rPr>
          <w:rFonts w:ascii="Proxima Nova" w:hAnsi="Proxima Nova" w:eastAsia="Proxima Nova" w:cs="Proxima Nova"/>
        </w:rPr>
        <w:t>SMALL–SHIP EXPEDITION</w:t>
      </w:r>
      <w:r w:rsidRPr="33C646F8" w:rsidR="2CA5D3C1">
        <w:rPr>
          <w:rFonts w:ascii="Proxima Nova" w:hAnsi="Proxima Nova" w:eastAsia="Proxima Nova" w:cs="Proxima Nova"/>
        </w:rPr>
        <w:t xml:space="preserve"> CRUISE</w:t>
      </w:r>
    </w:p>
    <w:p w:rsidRPr="00B564CD" w:rsidR="00A11898" w:rsidP="33C646F8" w:rsidRDefault="65720C75" w14:paraId="2A717833" w14:textId="43206AAC" w14:noSpellErr="1">
      <w:pPr>
        <w:pStyle w:val="HeadlineTripNameh1Itinerary"/>
        <w:spacing w:line="288" w:lineRule="auto"/>
        <w:rPr>
          <w:rFonts w:ascii="Proxima Nova" w:hAnsi="Proxima Nova" w:eastAsia="Proxima Nova" w:cs="Proxima Nova"/>
          <w:b w:val="1"/>
          <w:bCs w:val="1"/>
          <w:sz w:val="48"/>
          <w:szCs w:val="48"/>
        </w:rPr>
      </w:pPr>
      <w:r w:rsidRPr="33C646F8" w:rsidR="03037B83">
        <w:rPr>
          <w:rFonts w:ascii="Proxima Nova" w:hAnsi="Proxima Nova" w:eastAsia="Proxima Nova" w:cs="Proxima Nova"/>
          <w:b w:val="1"/>
          <w:bCs w:val="1"/>
          <w:sz w:val="48"/>
          <w:szCs w:val="48"/>
        </w:rPr>
        <w:t>Newfoundland Circumnavigation</w:t>
      </w:r>
    </w:p>
    <w:p w:rsidRPr="00556B00" w:rsidR="0040474A" w:rsidP="33C646F8" w:rsidRDefault="66DA42BC" w14:paraId="3B0D6AC0" w14:textId="77777777" w14:noSpellErr="1">
      <w:pPr>
        <w:rPr>
          <w:rFonts w:ascii="Proxima Nova" w:hAnsi="Proxima Nova" w:eastAsia="Proxima Nova" w:cs="Proxima Nova"/>
          <w:color w:val="000000" w:themeColor="text1"/>
        </w:rPr>
      </w:pPr>
      <w:r w:rsidRPr="33C646F8" w:rsidR="70EF296B">
        <w:rPr>
          <w:rFonts w:ascii="Proxima Nova" w:hAnsi="Proxima Nova" w:eastAsia="Proxima Nova" w:cs="Proxima Nova"/>
          <w:color w:val="000000" w:themeColor="text1" w:themeTint="FF" w:themeShade="FF"/>
        </w:rPr>
        <w:t>June</w:t>
      </w:r>
      <w:r w:rsidRPr="33C646F8" w:rsidR="37A04BBE">
        <w:rPr>
          <w:rFonts w:ascii="Proxima Nova" w:hAnsi="Proxima Nova" w:eastAsia="Proxima Nova" w:cs="Proxima Nova"/>
          <w:color w:val="000000" w:themeColor="text1" w:themeTint="FF" w:themeShade="FF"/>
        </w:rPr>
        <w:t xml:space="preserve"> 1</w:t>
      </w:r>
      <w:r w:rsidRPr="33C646F8" w:rsidR="099BE67E">
        <w:rPr>
          <w:rFonts w:ascii="Proxima Nova" w:hAnsi="Proxima Nova" w:eastAsia="Proxima Nova" w:cs="Proxima Nova"/>
          <w:color w:val="000000" w:themeColor="text1" w:themeTint="FF" w:themeShade="FF"/>
        </w:rPr>
        <w:t>3</w:t>
      </w:r>
      <w:r w:rsidRPr="33C646F8" w:rsidR="37A04BBE">
        <w:rPr>
          <w:rFonts w:ascii="Proxima Nova" w:hAnsi="Proxima Nova" w:eastAsia="Proxima Nova" w:cs="Proxima Nova"/>
          <w:color w:val="000000" w:themeColor="text1" w:themeTint="FF" w:themeShade="FF"/>
        </w:rPr>
        <w:t>–2</w:t>
      </w:r>
      <w:r w:rsidRPr="33C646F8" w:rsidR="79FB6467">
        <w:rPr>
          <w:rFonts w:ascii="Proxima Nova" w:hAnsi="Proxima Nova" w:eastAsia="Proxima Nova" w:cs="Proxima Nova"/>
          <w:color w:val="000000" w:themeColor="text1" w:themeTint="FF" w:themeShade="FF"/>
        </w:rPr>
        <w:t>4</w:t>
      </w:r>
      <w:r w:rsidRPr="33C646F8" w:rsidR="37A04BBE">
        <w:rPr>
          <w:rFonts w:ascii="Proxima Nova" w:hAnsi="Proxima Nova" w:eastAsia="Proxima Nova" w:cs="Proxima Nova"/>
          <w:color w:val="000000" w:themeColor="text1" w:themeTint="FF" w:themeShade="FF"/>
        </w:rPr>
        <w:t>, 202</w:t>
      </w:r>
      <w:r w:rsidRPr="33C646F8" w:rsidR="14DE4910">
        <w:rPr>
          <w:rFonts w:ascii="Proxima Nova" w:hAnsi="Proxima Nova" w:eastAsia="Proxima Nova" w:cs="Proxima Nova"/>
          <w:color w:val="000000" w:themeColor="text1" w:themeTint="FF" w:themeShade="FF"/>
        </w:rPr>
        <w:t>7</w:t>
      </w:r>
      <w:r w:rsidRPr="33C646F8" w:rsidR="7932DFEE">
        <w:rPr>
          <w:rFonts w:ascii="Proxima Nova" w:hAnsi="Proxima Nova" w:eastAsia="Proxima Nova" w:cs="Proxima Nova"/>
          <w:color w:val="000000" w:themeColor="text1" w:themeTint="FF" w:themeShade="FF"/>
        </w:rPr>
        <w:t xml:space="preserve"> </w:t>
      </w:r>
    </w:p>
    <w:p w:rsidRPr="00556B00" w:rsidR="601EE794" w:rsidP="33C646F8" w:rsidRDefault="09DEA3DC" w14:paraId="1EF7F642" w14:textId="6FC4CF06" w14:noSpellErr="1">
      <w:pPr>
        <w:rPr>
          <w:rFonts w:ascii="Proxima Nova" w:hAnsi="Proxima Nova" w:eastAsia="Proxima Nova" w:cs="Proxima Nova"/>
          <w:color w:val="000000" w:themeColor="text1"/>
        </w:rPr>
      </w:pPr>
      <w:r w:rsidRPr="33C646F8" w:rsidR="7932DFEE">
        <w:rPr>
          <w:rFonts w:ascii="Proxima Nova" w:hAnsi="Proxima Nova" w:eastAsia="Proxima Nova" w:cs="Proxima Nova"/>
          <w:color w:val="000000" w:themeColor="text1" w:themeTint="FF" w:themeShade="FF"/>
        </w:rPr>
        <w:t>July 1</w:t>
      </w:r>
      <w:r w:rsidRPr="33C646F8" w:rsidR="67388ADF">
        <w:rPr>
          <w:rFonts w:ascii="Proxima Nova" w:hAnsi="Proxima Nova" w:eastAsia="Proxima Nova" w:cs="Proxima Nova"/>
          <w:color w:val="000000" w:themeColor="text1" w:themeTint="FF" w:themeShade="FF"/>
        </w:rPr>
        <w:t>2</w:t>
      </w:r>
      <w:r w:rsidRPr="33C646F8" w:rsidR="7932DFEE">
        <w:rPr>
          <w:rFonts w:ascii="Proxima Nova" w:hAnsi="Proxima Nova" w:eastAsia="Proxima Nova" w:cs="Proxima Nova"/>
          <w:color w:val="000000" w:themeColor="text1" w:themeTint="FF" w:themeShade="FF"/>
        </w:rPr>
        <w:t>–2</w:t>
      </w:r>
      <w:r w:rsidRPr="33C646F8" w:rsidR="67388ADF">
        <w:rPr>
          <w:rFonts w:ascii="Proxima Nova" w:hAnsi="Proxima Nova" w:eastAsia="Proxima Nova" w:cs="Proxima Nova"/>
          <w:color w:val="000000" w:themeColor="text1" w:themeTint="FF" w:themeShade="FF"/>
        </w:rPr>
        <w:t>3</w:t>
      </w:r>
      <w:r w:rsidRPr="33C646F8" w:rsidR="7932DFEE">
        <w:rPr>
          <w:rFonts w:ascii="Proxima Nova" w:hAnsi="Proxima Nova" w:eastAsia="Proxima Nova" w:cs="Proxima Nova"/>
          <w:color w:val="000000" w:themeColor="text1" w:themeTint="FF" w:themeShade="FF"/>
        </w:rPr>
        <w:t>, 202</w:t>
      </w:r>
      <w:r w:rsidRPr="33C646F8" w:rsidR="2AF275B6">
        <w:rPr>
          <w:rFonts w:ascii="Proxima Nova" w:hAnsi="Proxima Nova" w:eastAsia="Proxima Nova" w:cs="Proxima Nova"/>
          <w:color w:val="000000" w:themeColor="text1" w:themeTint="FF" w:themeShade="FF"/>
        </w:rPr>
        <w:t>7</w:t>
      </w:r>
    </w:p>
    <w:p w:rsidRPr="00556B00" w:rsidR="601EE794" w:rsidP="33C646F8" w:rsidRDefault="776D821A" w14:paraId="6BA14059" w14:textId="1A9DF4A3" w14:noSpellErr="1">
      <w:pPr>
        <w:rPr>
          <w:rFonts w:ascii="Proxima Nova" w:hAnsi="Proxima Nova" w:eastAsia="Proxima Nova" w:cs="Proxima Nova"/>
          <w:color w:val="000000" w:themeColor="text1"/>
        </w:rPr>
      </w:pPr>
      <w:r w:rsidRPr="33C646F8" w:rsidR="365C8C34">
        <w:rPr>
          <w:rFonts w:ascii="Proxima Nova" w:hAnsi="Proxima Nova" w:eastAsia="Proxima Nova" w:cs="Proxima Nova"/>
          <w:color w:val="000000" w:themeColor="text1" w:themeTint="FF" w:themeShade="FF"/>
        </w:rPr>
        <w:t xml:space="preserve">From </w:t>
      </w:r>
      <w:r w:rsidRPr="33C646F8" w:rsidR="365C8C34">
        <w:rPr>
          <w:rFonts w:ascii="Proxima Nova" w:hAnsi="Proxima Nova" w:eastAsia="Proxima Nova" w:cs="Proxima Nova"/>
          <w:b w:val="1"/>
          <w:bCs w:val="1"/>
          <w:color w:val="000000" w:themeColor="text1" w:themeTint="FF" w:themeShade="FF"/>
        </w:rPr>
        <w:t>$</w:t>
      </w:r>
      <w:r w:rsidRPr="33C646F8" w:rsidR="4EA05060">
        <w:rPr>
          <w:rFonts w:ascii="Proxima Nova" w:hAnsi="Proxima Nova" w:eastAsia="Proxima Nova" w:cs="Proxima Nova"/>
          <w:b w:val="1"/>
          <w:bCs w:val="1"/>
          <w:color w:val="000000" w:themeColor="text1" w:themeTint="FF" w:themeShade="FF"/>
        </w:rPr>
        <w:t>9,595</w:t>
      </w:r>
      <w:r w:rsidRPr="33C646F8" w:rsidR="365C8C34">
        <w:rPr>
          <w:rFonts w:ascii="Proxima Nova" w:hAnsi="Proxima Nova" w:eastAsia="Proxima Nova" w:cs="Proxima Nova"/>
          <w:color w:val="000000" w:themeColor="text1" w:themeTint="FF" w:themeShade="FF"/>
        </w:rPr>
        <w:t xml:space="preserve"> to </w:t>
      </w:r>
      <w:r w:rsidRPr="33C646F8" w:rsidR="365C8C34">
        <w:rPr>
          <w:rFonts w:ascii="Proxima Nova" w:hAnsi="Proxima Nova" w:eastAsia="Proxima Nova" w:cs="Proxima Nova"/>
          <w:b w:val="1"/>
          <w:bCs w:val="1"/>
          <w:color w:val="000000" w:themeColor="text1" w:themeTint="FF" w:themeShade="FF"/>
        </w:rPr>
        <w:t>$</w:t>
      </w:r>
      <w:r w:rsidRPr="33C646F8" w:rsidR="71592939">
        <w:rPr>
          <w:rFonts w:ascii="Proxima Nova" w:hAnsi="Proxima Nova" w:eastAsia="Proxima Nova" w:cs="Proxima Nova"/>
          <w:b w:val="1"/>
          <w:bCs w:val="1"/>
          <w:color w:val="000000" w:themeColor="text1" w:themeTint="FF" w:themeShade="FF"/>
        </w:rPr>
        <w:t xml:space="preserve"> </w:t>
      </w:r>
      <w:r w:rsidRPr="33C646F8" w:rsidR="4EA05060">
        <w:rPr>
          <w:rFonts w:ascii="Proxima Nova" w:hAnsi="Proxima Nova" w:eastAsia="Proxima Nova" w:cs="Proxima Nova"/>
          <w:b w:val="1"/>
          <w:bCs w:val="1"/>
          <w:color w:val="000000" w:themeColor="text1" w:themeTint="FF" w:themeShade="FF"/>
        </w:rPr>
        <w:t>19,440</w:t>
      </w:r>
      <w:r w:rsidRPr="33C646F8" w:rsidR="71592939">
        <w:rPr>
          <w:rFonts w:ascii="Proxima Nova" w:hAnsi="Proxima Nova" w:eastAsia="Proxima Nova" w:cs="Proxima Nova"/>
          <w:color w:val="000000" w:themeColor="text1" w:themeTint="FF" w:themeShade="FF"/>
        </w:rPr>
        <w:t xml:space="preserve"> </w:t>
      </w:r>
      <w:r w:rsidRPr="33C646F8" w:rsidR="365C8C34">
        <w:rPr>
          <w:rFonts w:ascii="Proxima Nova" w:hAnsi="Proxima Nova" w:eastAsia="Proxima Nova" w:cs="Proxima Nova"/>
          <w:color w:val="000000" w:themeColor="text1" w:themeTint="FF" w:themeShade="FF"/>
        </w:rPr>
        <w:t>USD</w:t>
      </w:r>
    </w:p>
    <w:p w:rsidRPr="00556B00" w:rsidR="43F293AB" w:rsidP="33C646F8" w:rsidRDefault="43F293AB" w14:paraId="394B31BE" w14:textId="23F02685" w14:noSpellErr="1">
      <w:pPr>
        <w:pStyle w:val="Sub-Headlineh2Article"/>
        <w:spacing w:line="240" w:lineRule="auto"/>
        <w:rPr>
          <w:rFonts w:ascii="Proxima Nova" w:hAnsi="Proxima Nova" w:eastAsia="Proxima Nova" w:cs="Proxima Nova"/>
          <w:b w:val="1"/>
          <w:bCs w:val="1"/>
          <w:sz w:val="24"/>
          <w:szCs w:val="24"/>
        </w:rPr>
      </w:pPr>
    </w:p>
    <w:p w:rsidRPr="00556B00" w:rsidR="601EE794" w:rsidP="33C646F8" w:rsidRDefault="601EE794" w14:paraId="1743CACE" w14:textId="4D00AF80" w14:noSpellErr="1">
      <w:pPr>
        <w:pStyle w:val="Sub-Headlineh2Article"/>
        <w:spacing w:line="240" w:lineRule="auto"/>
        <w:rPr>
          <w:rFonts w:ascii="Proxima Nova" w:hAnsi="Proxima Nova" w:eastAsia="Proxima Nova" w:cs="Proxima Nova"/>
          <w:i w:val="1"/>
          <w:iCs w:val="1"/>
          <w:sz w:val="24"/>
          <w:szCs w:val="24"/>
        </w:rPr>
      </w:pPr>
      <w:r w:rsidRPr="33C646F8" w:rsidR="37A04BBE">
        <w:rPr>
          <w:rFonts w:ascii="Proxima Nova" w:hAnsi="Proxima Nova" w:eastAsia="Proxima Nova" w:cs="Proxima Nova"/>
          <w:sz w:val="24"/>
          <w:szCs w:val="24"/>
        </w:rPr>
        <w:t>Aboard</w:t>
      </w:r>
      <w:r w:rsidRPr="33C646F8" w:rsidR="71D28ACF">
        <w:rPr>
          <w:rFonts w:ascii="Proxima Nova" w:hAnsi="Proxima Nova" w:eastAsia="Proxima Nova" w:cs="Proxima Nova"/>
          <w:sz w:val="24"/>
          <w:szCs w:val="24"/>
        </w:rPr>
        <w:t xml:space="preserve"> the</w:t>
      </w:r>
      <w:r w:rsidRPr="33C646F8" w:rsidR="37A04BBE">
        <w:rPr>
          <w:rFonts w:ascii="Proxima Nova" w:hAnsi="Proxima Nova" w:eastAsia="Proxima Nova" w:cs="Proxima Nova"/>
          <w:sz w:val="24"/>
          <w:szCs w:val="24"/>
        </w:rPr>
        <w:t xml:space="preserve"> </w:t>
      </w:r>
      <w:r w:rsidRPr="33C646F8" w:rsidR="0A5FB81F">
        <w:rPr>
          <w:rFonts w:ascii="Proxima Nova" w:hAnsi="Proxima Nova" w:eastAsia="Proxima Nova" w:cs="Proxima Nova"/>
          <w:i w:val="1"/>
          <w:iCs w:val="1"/>
          <w:sz w:val="24"/>
          <w:szCs w:val="24"/>
        </w:rPr>
        <w:t>Ocean Nova</w:t>
      </w:r>
    </w:p>
    <w:p w:rsidRPr="00556B00" w:rsidR="4C1A898F" w:rsidP="33C646F8" w:rsidRDefault="4C1A898F" w14:paraId="19EFE43A" w14:textId="21332872" w14:noSpellErr="1">
      <w:pPr>
        <w:rPr>
          <w:rFonts w:ascii="Proxima Nova" w:hAnsi="Proxima Nova" w:eastAsia="Proxima Nova" w:cs="Proxima Nova"/>
          <w:color w:val="000000" w:themeColor="text1"/>
        </w:rPr>
      </w:pPr>
    </w:p>
    <w:p w:rsidRPr="00556B00" w:rsidR="601EE794" w:rsidP="33C646F8" w:rsidRDefault="601EE794" w14:paraId="63403CD7" w14:textId="08A673BC" w14:noSpellErr="1">
      <w:pPr>
        <w:rPr>
          <w:rFonts w:ascii="Proxima Nova" w:hAnsi="Proxima Nova" w:eastAsia="Proxima Nova" w:cs="Proxima Nova"/>
          <w:color w:val="000000" w:themeColor="text1"/>
        </w:rPr>
      </w:pPr>
      <w:r w:rsidRPr="33C646F8" w:rsidR="37A04BBE">
        <w:rPr>
          <w:rFonts w:ascii="Proxima Nova" w:hAnsi="Proxima Nova" w:eastAsia="Proxima Nova" w:cs="Proxima Nova"/>
          <w:b w:val="1"/>
          <w:bCs w:val="1"/>
          <w:color w:val="000000" w:themeColor="text1" w:themeTint="FF" w:themeShade="FF"/>
        </w:rPr>
        <w:t xml:space="preserve">Starts: </w:t>
      </w:r>
      <w:r w:rsidRPr="33C646F8" w:rsidR="01001BF2">
        <w:rPr>
          <w:rFonts w:ascii="Proxima Nova" w:hAnsi="Proxima Nova" w:eastAsia="Proxima Nova" w:cs="Proxima Nova"/>
          <w:color w:val="000000" w:themeColor="text1" w:themeTint="FF" w:themeShade="FF"/>
        </w:rPr>
        <w:t>St. John’s, NL, Canada</w:t>
      </w:r>
    </w:p>
    <w:p w:rsidRPr="00556B00" w:rsidR="601EE794" w:rsidP="33C646F8" w:rsidRDefault="089BAC19" w14:paraId="732F1B0C" w14:textId="669EDB82" w14:noSpellErr="1">
      <w:pPr>
        <w:rPr>
          <w:rFonts w:ascii="Proxima Nova" w:hAnsi="Proxima Nova" w:eastAsia="Proxima Nova" w:cs="Proxima Nova"/>
          <w:color w:val="000000" w:themeColor="text1"/>
        </w:rPr>
      </w:pPr>
      <w:r w:rsidRPr="33C646F8" w:rsidR="2BA81740">
        <w:rPr>
          <w:rFonts w:ascii="Proxima Nova" w:hAnsi="Proxima Nova" w:eastAsia="Proxima Nova" w:cs="Proxima Nova"/>
          <w:b w:val="1"/>
          <w:bCs w:val="1"/>
          <w:color w:val="000000" w:themeColor="text1" w:themeTint="FF" w:themeShade="FF"/>
        </w:rPr>
        <w:t xml:space="preserve">Ends: </w:t>
      </w:r>
      <w:r w:rsidRPr="33C646F8" w:rsidR="06895EFB">
        <w:rPr>
          <w:rFonts w:ascii="Proxima Nova" w:hAnsi="Proxima Nova" w:eastAsia="Proxima Nova" w:cs="Proxima Nova"/>
          <w:color w:val="000000" w:themeColor="text1" w:themeTint="FF" w:themeShade="FF"/>
        </w:rPr>
        <w:t>St. John’s, NL, Canada</w:t>
      </w:r>
    </w:p>
    <w:p w:rsidR="33C646F8" w:rsidP="33C646F8" w:rsidRDefault="33C646F8" w14:paraId="67372E35" w14:textId="282AFC0F">
      <w:pPr>
        <w:rPr>
          <w:rFonts w:ascii="Proxima Nova" w:hAnsi="Proxima Nova" w:eastAsia="Proxima Nova" w:cs="Proxima Nova"/>
          <w:color w:val="000000" w:themeColor="text1" w:themeTint="FF" w:themeShade="FF"/>
        </w:rPr>
      </w:pPr>
    </w:p>
    <w:p w:rsidRPr="00556B00" w:rsidR="00A11898" w:rsidP="33C646F8" w:rsidRDefault="49EB6375" w14:paraId="6F045DF6" w14:textId="6D164D35" w14:noSpellErr="1">
      <w:pPr>
        <w:rPr>
          <w:rFonts w:ascii="Proxima Nova" w:hAnsi="Proxima Nova" w:eastAsia="Proxima Nova" w:cs="Proxima Nova"/>
          <w:b w:val="1"/>
          <w:bCs w:val="1"/>
          <w:color w:val="000000" w:themeColor="text1"/>
          <w:sz w:val="36"/>
          <w:szCs w:val="36"/>
        </w:rPr>
      </w:pPr>
      <w:r w:rsidRPr="33C646F8" w:rsidR="32B7271E">
        <w:rPr>
          <w:rFonts w:ascii="Proxima Nova" w:hAnsi="Proxima Nova" w:eastAsia="Proxima Nova" w:cs="Proxima Nova"/>
          <w:b w:val="1"/>
          <w:bCs w:val="1"/>
          <w:color w:val="000000" w:themeColor="text1" w:themeTint="FF" w:themeShade="FF"/>
          <w:sz w:val="36"/>
          <w:szCs w:val="36"/>
        </w:rPr>
        <w:t>Trip Summary</w:t>
      </w:r>
    </w:p>
    <w:p w:rsidRPr="00556B00" w:rsidR="00A11898" w:rsidP="33C646F8" w:rsidRDefault="303D9F9D" w14:paraId="0A05EA44" w14:textId="4D1335AC" w14:noSpellErr="1">
      <w:pPr>
        <w:spacing w:line="257" w:lineRule="auto"/>
        <w:rPr>
          <w:rFonts w:ascii="Proxima Nova" w:hAnsi="Proxima Nova" w:eastAsia="Proxima Nova" w:cs="Proxima Nova"/>
        </w:rPr>
      </w:pPr>
      <w:r w:rsidRPr="33C646F8" w:rsidR="5FAEC22A">
        <w:rPr>
          <w:rFonts w:ascii="Proxima Nova" w:hAnsi="Proxima Nova" w:eastAsia="Proxima Nova" w:cs="Proxima Nova"/>
        </w:rPr>
        <w:t>Journey around Newfoundland, where rugged cliffs, lively outports, and centuries of storytelling shape the rhythm of life along the North Atlantic. From the colourful hillsides of St. John’s to the windswept northern coast, every stop reveals a different side of this remarkable island.</w:t>
      </w:r>
    </w:p>
    <w:p w:rsidRPr="00556B00" w:rsidR="00A11898" w:rsidP="33C646F8" w:rsidRDefault="303D9F9D" w14:paraId="26A17E18" w14:textId="525F45EE" w14:noSpellErr="1">
      <w:pPr>
        <w:spacing w:line="257" w:lineRule="auto"/>
        <w:rPr>
          <w:rFonts w:ascii="Proxima Nova" w:hAnsi="Proxima Nova" w:eastAsia="Proxima Nova" w:cs="Proxima Nova"/>
        </w:rPr>
      </w:pPr>
      <w:r w:rsidRPr="33C646F8" w:rsidR="5FAEC22A">
        <w:rPr>
          <w:rFonts w:ascii="Proxima Nova" w:hAnsi="Proxima Nova" w:eastAsia="Proxima Nova" w:cs="Proxima Nova"/>
        </w:rPr>
        <w:t xml:space="preserve">Cross the sea to Saint-Pierre, where French culture thrives amid a stark and beautiful landscape. Receive a heartfelt Mi’kmaw welcome in Miawpukek First </w:t>
      </w:r>
      <w:r w:rsidRPr="33C646F8" w:rsidR="5FAEC22A">
        <w:rPr>
          <w:rFonts w:ascii="Proxima Nova" w:hAnsi="Proxima Nova" w:eastAsia="Proxima Nova" w:cs="Proxima Nova"/>
        </w:rPr>
        <w:t>Nation, and</w:t>
      </w:r>
      <w:r w:rsidRPr="33C646F8" w:rsidR="5FAEC22A">
        <w:rPr>
          <w:rFonts w:ascii="Proxima Nova" w:hAnsi="Proxima Nova" w:eastAsia="Proxima Nova" w:cs="Proxima Nova"/>
        </w:rPr>
        <w:t xml:space="preserve"> share in the warmth of </w:t>
      </w:r>
      <w:r w:rsidRPr="33C646F8" w:rsidR="5FAEC22A">
        <w:rPr>
          <w:rFonts w:ascii="Proxima Nova" w:hAnsi="Proxima Nova" w:eastAsia="Proxima Nova" w:cs="Proxima Nova"/>
        </w:rPr>
        <w:t>Newfoundland</w:t>
      </w:r>
      <w:r w:rsidRPr="33C646F8" w:rsidR="5FAEC22A">
        <w:rPr>
          <w:rFonts w:ascii="Proxima Nova" w:hAnsi="Proxima Nova" w:eastAsia="Proxima Nova" w:cs="Proxima Nova"/>
        </w:rPr>
        <w:t xml:space="preserve"> hospitality during a community kitchen party in François.</w:t>
      </w:r>
    </w:p>
    <w:p w:rsidRPr="00556B00" w:rsidR="00A11898" w:rsidP="33C646F8" w:rsidRDefault="303D9F9D" w14:paraId="25A333A5" w14:textId="159DAE43" w14:noSpellErr="1">
      <w:pPr>
        <w:spacing w:line="257" w:lineRule="auto"/>
        <w:rPr>
          <w:rFonts w:ascii="Proxima Nova" w:hAnsi="Proxima Nova" w:eastAsia="Proxima Nova" w:cs="Proxima Nova"/>
        </w:rPr>
      </w:pPr>
      <w:r w:rsidRPr="33C646F8" w:rsidR="5FAEC22A">
        <w:rPr>
          <w:rFonts w:ascii="Proxima Nova" w:hAnsi="Proxima Nova" w:eastAsia="Proxima Nova" w:cs="Proxima Nova"/>
        </w:rPr>
        <w:t>Hike the otherworldly Tablelands of Gros Morne National Park, where the Earth’s mantle lies bare to the sky. Explore the Basque whaling history of Red Bay and the Viking settlement at L’Anse aux Meadows—three UNESCO World Heritage Sites that trace human history across a thousand years.</w:t>
      </w:r>
    </w:p>
    <w:p w:rsidRPr="00556B00" w:rsidR="00A11898" w:rsidP="33C646F8" w:rsidRDefault="303D9F9D" w14:paraId="61BC7CE6" w14:textId="20CD36C6" w14:noSpellErr="1">
      <w:pPr>
        <w:spacing w:line="257" w:lineRule="auto"/>
        <w:rPr>
          <w:rFonts w:ascii="Proxima Nova" w:hAnsi="Proxima Nova" w:eastAsia="Proxima Nova" w:cs="Proxima Nova"/>
        </w:rPr>
      </w:pPr>
      <w:r w:rsidRPr="33C646F8" w:rsidR="5FAEC22A">
        <w:rPr>
          <w:rFonts w:ascii="Proxima Nova" w:hAnsi="Proxima Nova" w:eastAsia="Proxima Nova" w:cs="Proxima Nova"/>
        </w:rPr>
        <w:t xml:space="preserve">Aboard and ashore, Adventure Canada’s </w:t>
      </w:r>
      <w:r w:rsidRPr="33C646F8" w:rsidR="5FAEC22A">
        <w:rPr>
          <w:rFonts w:ascii="Proxima Nova" w:hAnsi="Proxima Nova" w:eastAsia="Proxima Nova" w:cs="Proxima Nova"/>
          <w:i w:val="1"/>
          <w:iCs w:val="1"/>
        </w:rPr>
        <w:t>Taste of Place</w:t>
      </w:r>
      <w:r w:rsidRPr="33C646F8" w:rsidR="5FAEC22A">
        <w:rPr>
          <w:rFonts w:ascii="Proxima Nova" w:hAnsi="Proxima Nova" w:eastAsia="Proxima Nova" w:cs="Proxima Nova"/>
        </w:rPr>
        <w:t xml:space="preserve"> culinary program celebrates the island’s deep connection to its foodways. Meet the fishers and foragers who bring local traditions to life and sample the flavours that tell Newfoundland’s story.</w:t>
      </w:r>
    </w:p>
    <w:p w:rsidRPr="00556B00" w:rsidR="00A11898" w:rsidP="33C646F8" w:rsidRDefault="303D9F9D" w14:paraId="751436CC" w14:textId="1B47E9C6" w14:noSpellErr="1">
      <w:pPr>
        <w:spacing w:line="257" w:lineRule="auto"/>
        <w:rPr>
          <w:rFonts w:ascii="Proxima Nova" w:hAnsi="Proxima Nova" w:eastAsia="Proxima Nova" w:cs="Proxima Nova"/>
        </w:rPr>
      </w:pPr>
      <w:r w:rsidRPr="33C646F8" w:rsidR="5FAEC22A">
        <w:rPr>
          <w:rFonts w:ascii="Proxima Nova" w:hAnsi="Proxima Nova" w:eastAsia="Proxima Nova" w:cs="Proxima Nova"/>
        </w:rPr>
        <w:t>By the time you return to St. John’s, the sea, the land, and the people will have woven together into something unforgettable—a journey rich in culture, community, and connection.</w:t>
      </w:r>
    </w:p>
    <w:p w:rsidRPr="00556B00" w:rsidR="00A11898" w:rsidP="33C646F8" w:rsidRDefault="00A11898" w14:paraId="364C85A0" w14:textId="4A335985" w14:noSpellErr="1">
      <w:pPr>
        <w:rPr>
          <w:rFonts w:ascii="Proxima Nova" w:hAnsi="Proxima Nova" w:eastAsia="Proxima Nova" w:cs="Proxima Nova"/>
          <w:color w:val="000000" w:themeColor="text1"/>
        </w:rPr>
      </w:pPr>
    </w:p>
    <w:p w:rsidR="00A11898" w:rsidP="33C646F8" w:rsidRDefault="783FBE5D" w14:paraId="1B29E8F4" w14:textId="5A2F8E8F" w14:noSpellErr="1">
      <w:pPr>
        <w:rPr>
          <w:rFonts w:ascii="Proxima Nova" w:hAnsi="Proxima Nova" w:eastAsia="Proxima Nova" w:cs="Proxima Nova"/>
        </w:rPr>
      </w:pPr>
      <w:r w:rsidR="3795CD6A">
        <w:drawing>
          <wp:inline wp14:editId="242E0C0C" wp14:anchorId="1F7345F5">
            <wp:extent cx="3202623" cy="3202623"/>
            <wp:effectExtent l="0" t="0" r="0" b="0"/>
            <wp:docPr id="1513456436"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513456436" name=""/>
                    <pic:cNvPicPr/>
                  </pic:nvPicPr>
                  <pic:blipFill>
                    <a:blip xmlns:r="http://schemas.openxmlformats.org/officeDocument/2006/relationships" r:embed="rId8" cstate="print">
                      <a:extLst>
                        <a:ext uri="{28A0092B-C50C-407E-A947-70E740481C1C}">
                          <a14:useLocalDpi xmlns:a14="http://schemas.microsoft.com/office/drawing/2010/main"/>
                        </a:ext>
                      </a:extLst>
                    </a:blip>
                    <a:stretch>
                      <a:fillRect/>
                    </a:stretch>
                  </pic:blipFill>
                  <pic:spPr>
                    <a:xfrm rot="0">
                      <a:off x="0" y="0"/>
                      <a:ext cx="3202623" cy="3202623"/>
                    </a:xfrm>
                    <a:prstGeom prst="rect">
                      <a:avLst/>
                    </a:prstGeom>
                  </pic:spPr>
                </pic:pic>
              </a:graphicData>
            </a:graphic>
          </wp:inline>
        </w:drawing>
      </w:r>
    </w:p>
    <w:p w:rsidRPr="00556B00" w:rsidR="004A6D96" w:rsidP="33C646F8" w:rsidRDefault="004A6D96" w14:paraId="1E7DD451" w14:textId="77777777" w14:noSpellErr="1">
      <w:pPr>
        <w:rPr>
          <w:rFonts w:ascii="Proxima Nova" w:hAnsi="Proxima Nova" w:eastAsia="Proxima Nova" w:cs="Proxima Nova"/>
        </w:rPr>
      </w:pPr>
    </w:p>
    <w:p w:rsidRPr="004A6D96" w:rsidR="00A11898" w:rsidP="33C646F8" w:rsidRDefault="20DC89E8" w14:paraId="6D8C98F0" w14:textId="2BCBD98B" w14:noSpellErr="1">
      <w:pPr>
        <w:pStyle w:val="Sub-Headlineh2Article"/>
        <w:rPr>
          <w:rFonts w:ascii="Proxima Nova" w:hAnsi="Proxima Nova" w:eastAsia="Proxima Nova" w:cs="Proxima Nova"/>
          <w:b w:val="1"/>
          <w:bCs w:val="1"/>
        </w:rPr>
      </w:pPr>
      <w:r w:rsidRPr="33C646F8" w:rsidR="489BA6EA">
        <w:rPr>
          <w:rFonts w:ascii="Proxima Nova" w:hAnsi="Proxima Nova" w:eastAsia="Proxima Nova" w:cs="Proxima Nova"/>
          <w:b w:val="1"/>
          <w:bCs w:val="1"/>
        </w:rPr>
        <w:t xml:space="preserve">Itinerary </w:t>
      </w:r>
    </w:p>
    <w:p w:rsidRPr="00556B00" w:rsidR="00A11898" w:rsidP="33C646F8" w:rsidRDefault="20DC89E8" w14:paraId="120C2A32" w14:textId="6FC118F3" w14:noSpellErr="1">
      <w:pPr>
        <w:spacing w:after="0" w:line="320" w:lineRule="atLeast"/>
        <w:rPr>
          <w:rFonts w:ascii="Proxima Nova" w:hAnsi="Proxima Nova" w:eastAsia="Proxima Nova" w:cs="Proxima Nova"/>
          <w:color w:val="000000" w:themeColor="text1"/>
        </w:rPr>
      </w:pPr>
      <w:r w:rsidRPr="33C646F8" w:rsidR="489BA6EA">
        <w:rPr>
          <w:rFonts w:ascii="Proxima Nova" w:hAnsi="Proxima Nova" w:eastAsia="Proxima Nova" w:cs="Proxima Nova"/>
          <w:b w:val="1"/>
          <w:bCs w:val="1"/>
          <w:color w:val="000000" w:themeColor="text1" w:themeTint="FF" w:themeShade="FF"/>
        </w:rPr>
        <w:t>Day 1</w:t>
      </w:r>
      <w:r w:rsidRPr="33C646F8" w:rsidR="2AF05C05">
        <w:rPr>
          <w:rFonts w:ascii="Proxima Nova" w:hAnsi="Proxima Nova" w:eastAsia="Proxima Nova" w:cs="Proxima Nova"/>
          <w:b w:val="1"/>
          <w:bCs w:val="1"/>
          <w:color w:val="000000" w:themeColor="text1" w:themeTint="FF" w:themeShade="FF"/>
        </w:rPr>
        <w:t>–2</w:t>
      </w:r>
      <w:r w:rsidRPr="33C646F8" w:rsidR="489BA6EA">
        <w:rPr>
          <w:rFonts w:ascii="Proxima Nova" w:hAnsi="Proxima Nova" w:eastAsia="Proxima Nova" w:cs="Proxima Nova"/>
          <w:b w:val="1"/>
          <w:bCs w:val="1"/>
          <w:color w:val="000000" w:themeColor="text1" w:themeTint="FF" w:themeShade="FF"/>
        </w:rPr>
        <w:t xml:space="preserve">: </w:t>
      </w:r>
      <w:r w:rsidRPr="33C646F8" w:rsidR="489BA6EA">
        <w:rPr>
          <w:rFonts w:ascii="Proxima Nova" w:hAnsi="Proxima Nova" w:eastAsia="Proxima Nova" w:cs="Proxima Nova"/>
          <w:color w:val="000000" w:themeColor="text1" w:themeTint="FF" w:themeShade="FF"/>
        </w:rPr>
        <w:t>St. John’s, NL, Canada</w:t>
      </w:r>
      <w:r w:rsidRPr="33C646F8" w:rsidR="5B126B70">
        <w:rPr>
          <w:rFonts w:ascii="Proxima Nova" w:hAnsi="Proxima Nova" w:eastAsia="Proxima Nova" w:cs="Proxima Nova"/>
          <w:color w:val="000000" w:themeColor="text1" w:themeTint="FF" w:themeShade="FF"/>
        </w:rPr>
        <w:t xml:space="preserve"> &amp; Saint-Pierre, France</w:t>
      </w:r>
    </w:p>
    <w:p w:rsidRPr="00556B00" w:rsidR="00A11898" w:rsidP="33C646F8" w:rsidRDefault="20DC89E8" w14:paraId="0AFBC6BC" w14:textId="5B2CF9A4" w14:noSpellErr="1">
      <w:pPr>
        <w:spacing w:after="0" w:line="320" w:lineRule="atLeast"/>
        <w:rPr>
          <w:rFonts w:ascii="Proxima Nova" w:hAnsi="Proxima Nova" w:eastAsia="Proxima Nova" w:cs="Proxima Nova"/>
          <w:color w:val="000000" w:themeColor="text1"/>
        </w:rPr>
      </w:pPr>
      <w:r w:rsidRPr="33C646F8" w:rsidR="489BA6EA">
        <w:rPr>
          <w:rFonts w:ascii="Proxima Nova" w:hAnsi="Proxima Nova" w:eastAsia="Proxima Nova" w:cs="Proxima Nova"/>
          <w:b w:val="1"/>
          <w:bCs w:val="1"/>
          <w:color w:val="000000" w:themeColor="text1" w:themeTint="FF" w:themeShade="FF"/>
        </w:rPr>
        <w:t xml:space="preserve">Day </w:t>
      </w:r>
      <w:r w:rsidRPr="33C646F8" w:rsidR="5EF673B2">
        <w:rPr>
          <w:rFonts w:ascii="Proxima Nova" w:hAnsi="Proxima Nova" w:eastAsia="Proxima Nova" w:cs="Proxima Nova"/>
          <w:b w:val="1"/>
          <w:bCs w:val="1"/>
          <w:color w:val="000000" w:themeColor="text1" w:themeTint="FF" w:themeShade="FF"/>
        </w:rPr>
        <w:t>3</w:t>
      </w:r>
      <w:r w:rsidRPr="33C646F8" w:rsidR="489BA6EA">
        <w:rPr>
          <w:rFonts w:ascii="Proxima Nova" w:hAnsi="Proxima Nova" w:eastAsia="Proxima Nova" w:cs="Proxima Nova"/>
          <w:b w:val="1"/>
          <w:bCs w:val="1"/>
          <w:color w:val="000000" w:themeColor="text1" w:themeTint="FF" w:themeShade="FF"/>
        </w:rPr>
        <w:t xml:space="preserve">: </w:t>
      </w:r>
      <w:r w:rsidRPr="33C646F8" w:rsidR="423F3BC1">
        <w:rPr>
          <w:rFonts w:ascii="Proxima Nova" w:hAnsi="Proxima Nova" w:eastAsia="Proxima Nova" w:cs="Proxima Nova"/>
          <w:color w:val="000000" w:themeColor="text1" w:themeTint="FF" w:themeShade="FF"/>
        </w:rPr>
        <w:t>Miawpukek (Conne River)</w:t>
      </w:r>
      <w:r w:rsidRPr="33C646F8" w:rsidR="554CD190">
        <w:rPr>
          <w:rFonts w:ascii="Proxima Nova" w:hAnsi="Proxima Nova" w:eastAsia="Proxima Nova" w:cs="Proxima Nova"/>
          <w:color w:val="000000" w:themeColor="text1" w:themeTint="FF" w:themeShade="FF"/>
        </w:rPr>
        <w:t>, NL, Canada</w:t>
      </w:r>
    </w:p>
    <w:p w:rsidRPr="00556B00" w:rsidR="00A11898" w:rsidP="33C646F8" w:rsidRDefault="20DC89E8" w14:paraId="093E9B7F" w14:textId="450943F4" w14:noSpellErr="1">
      <w:pPr>
        <w:spacing w:after="0" w:line="320" w:lineRule="atLeast"/>
        <w:rPr>
          <w:rFonts w:ascii="Proxima Nova" w:hAnsi="Proxima Nova" w:eastAsia="Proxima Nova" w:cs="Proxima Nova"/>
          <w:color w:val="000000" w:themeColor="text1"/>
        </w:rPr>
      </w:pPr>
      <w:r w:rsidRPr="33C646F8" w:rsidR="489BA6EA">
        <w:rPr>
          <w:rFonts w:ascii="Proxima Nova" w:hAnsi="Proxima Nova" w:eastAsia="Proxima Nova" w:cs="Proxima Nova"/>
          <w:b w:val="1"/>
          <w:bCs w:val="1"/>
          <w:color w:val="000000" w:themeColor="text1" w:themeTint="FF" w:themeShade="FF"/>
        </w:rPr>
        <w:t xml:space="preserve">Day </w:t>
      </w:r>
      <w:r w:rsidRPr="33C646F8" w:rsidR="0E21316E">
        <w:rPr>
          <w:rFonts w:ascii="Proxima Nova" w:hAnsi="Proxima Nova" w:eastAsia="Proxima Nova" w:cs="Proxima Nova"/>
          <w:b w:val="1"/>
          <w:bCs w:val="1"/>
          <w:color w:val="000000" w:themeColor="text1" w:themeTint="FF" w:themeShade="FF"/>
        </w:rPr>
        <w:t>4</w:t>
      </w:r>
      <w:r w:rsidRPr="33C646F8" w:rsidR="490B3F39">
        <w:rPr>
          <w:rFonts w:ascii="Proxima Nova" w:hAnsi="Proxima Nova" w:eastAsia="Proxima Nova" w:cs="Proxima Nova"/>
          <w:b w:val="1"/>
          <w:bCs w:val="1"/>
          <w:color w:val="000000" w:themeColor="text1" w:themeTint="FF" w:themeShade="FF"/>
        </w:rPr>
        <w:t xml:space="preserve">: </w:t>
      </w:r>
      <w:r w:rsidRPr="33C646F8" w:rsidR="490B3F39">
        <w:rPr>
          <w:rFonts w:ascii="Proxima Nova" w:hAnsi="Proxima Nova" w:eastAsia="Proxima Nova" w:cs="Proxima Nova"/>
          <w:color w:val="000000" w:themeColor="text1" w:themeTint="FF" w:themeShade="FF"/>
        </w:rPr>
        <w:t>Francois</w:t>
      </w:r>
    </w:p>
    <w:p w:rsidRPr="00556B00" w:rsidR="00A11898" w:rsidP="33C646F8" w:rsidRDefault="21AD3DC5" w14:paraId="27AD9C2A" w14:textId="3FFF30E3" w14:noSpellErr="1">
      <w:pPr>
        <w:spacing w:after="0" w:line="320" w:lineRule="atLeast"/>
        <w:rPr>
          <w:rFonts w:ascii="Proxima Nova" w:hAnsi="Proxima Nova" w:eastAsia="Proxima Nova" w:cs="Proxima Nova"/>
          <w:color w:val="000000" w:themeColor="text1"/>
        </w:rPr>
      </w:pPr>
      <w:r w:rsidRPr="33C646F8" w:rsidR="490B3F39">
        <w:rPr>
          <w:rFonts w:ascii="Proxima Nova" w:hAnsi="Proxima Nova" w:eastAsia="Proxima Nova" w:cs="Proxima Nova"/>
          <w:b w:val="1"/>
          <w:bCs w:val="1"/>
          <w:color w:val="000000" w:themeColor="text1" w:themeTint="FF" w:themeShade="FF"/>
        </w:rPr>
        <w:t xml:space="preserve">Day </w:t>
      </w:r>
      <w:r w:rsidRPr="33C646F8" w:rsidR="18150461">
        <w:rPr>
          <w:rFonts w:ascii="Proxima Nova" w:hAnsi="Proxima Nova" w:eastAsia="Proxima Nova" w:cs="Proxima Nova"/>
          <w:b w:val="1"/>
          <w:bCs w:val="1"/>
          <w:color w:val="000000" w:themeColor="text1" w:themeTint="FF" w:themeShade="FF"/>
        </w:rPr>
        <w:t>5</w:t>
      </w:r>
      <w:r w:rsidRPr="33C646F8" w:rsidR="0E21316E">
        <w:rPr>
          <w:rFonts w:ascii="Proxima Nova" w:hAnsi="Proxima Nova" w:eastAsia="Proxima Nova" w:cs="Proxima Nova"/>
          <w:b w:val="1"/>
          <w:bCs w:val="1"/>
          <w:color w:val="000000" w:themeColor="text1" w:themeTint="FF" w:themeShade="FF"/>
        </w:rPr>
        <w:t xml:space="preserve">: </w:t>
      </w:r>
      <w:r w:rsidRPr="33C646F8" w:rsidR="0E21316E">
        <w:rPr>
          <w:rFonts w:ascii="Proxima Nova" w:hAnsi="Proxima Nova" w:eastAsia="Proxima Nova" w:cs="Proxima Nova"/>
          <w:color w:val="000000" w:themeColor="text1" w:themeTint="FF" w:themeShade="FF"/>
        </w:rPr>
        <w:t>The South Coast</w:t>
      </w:r>
      <w:r w:rsidRPr="33C646F8" w:rsidR="489BA6EA">
        <w:rPr>
          <w:rFonts w:ascii="Proxima Nova" w:hAnsi="Proxima Nova" w:eastAsia="Proxima Nova" w:cs="Proxima Nova"/>
          <w:color w:val="000000" w:themeColor="text1" w:themeTint="FF" w:themeShade="FF"/>
        </w:rPr>
        <w:t xml:space="preserve"> </w:t>
      </w:r>
    </w:p>
    <w:p w:rsidRPr="00556B00" w:rsidR="00A11898" w:rsidP="33C646F8" w:rsidRDefault="20DC89E8" w14:paraId="5E12001C" w14:textId="35FB6A41" w14:noSpellErr="1">
      <w:pPr>
        <w:spacing w:after="0" w:line="320" w:lineRule="atLeast"/>
        <w:rPr>
          <w:rFonts w:ascii="Proxima Nova" w:hAnsi="Proxima Nova" w:eastAsia="Proxima Nova" w:cs="Proxima Nova"/>
          <w:color w:val="000000" w:themeColor="text1"/>
        </w:rPr>
      </w:pPr>
      <w:r w:rsidRPr="33C646F8" w:rsidR="489BA6EA">
        <w:rPr>
          <w:rFonts w:ascii="Proxima Nova" w:hAnsi="Proxima Nova" w:eastAsia="Proxima Nova" w:cs="Proxima Nova"/>
          <w:b w:val="1"/>
          <w:bCs w:val="1"/>
          <w:color w:val="000000" w:themeColor="text1" w:themeTint="FF" w:themeShade="FF"/>
        </w:rPr>
        <w:t xml:space="preserve">Day 6-7: </w:t>
      </w:r>
      <w:r w:rsidRPr="33C646F8" w:rsidR="489BA6EA">
        <w:rPr>
          <w:rFonts w:ascii="Proxima Nova" w:hAnsi="Proxima Nova" w:eastAsia="Proxima Nova" w:cs="Proxima Nova"/>
          <w:color w:val="000000" w:themeColor="text1" w:themeTint="FF" w:themeShade="FF"/>
        </w:rPr>
        <w:t xml:space="preserve">Gros Morne National Park </w:t>
      </w:r>
      <w:r w:rsidRPr="33C646F8" w:rsidR="0EBCE70B">
        <w:rPr>
          <w:rFonts w:ascii="Proxima Nova" w:hAnsi="Proxima Nova" w:eastAsia="Proxima Nova" w:cs="Proxima Nova"/>
          <w:color w:val="000000" w:themeColor="text1" w:themeTint="FF" w:themeShade="FF"/>
        </w:rPr>
        <w:t>and</w:t>
      </w:r>
      <w:r w:rsidRPr="33C646F8" w:rsidR="489BA6EA">
        <w:rPr>
          <w:rFonts w:ascii="Proxima Nova" w:hAnsi="Proxima Nova" w:eastAsia="Proxima Nova" w:cs="Proxima Nova"/>
          <w:color w:val="000000" w:themeColor="text1" w:themeTint="FF" w:themeShade="FF"/>
        </w:rPr>
        <w:t xml:space="preserve"> Woody Point</w:t>
      </w:r>
    </w:p>
    <w:p w:rsidRPr="00556B00" w:rsidR="20DC89E8" w:rsidP="33C646F8" w:rsidRDefault="20DC89E8" w14:paraId="29C736F2" w14:textId="09910525" w14:noSpellErr="1">
      <w:pPr>
        <w:spacing w:after="0" w:line="320" w:lineRule="atLeast"/>
        <w:rPr>
          <w:rFonts w:ascii="Proxima Nova" w:hAnsi="Proxima Nova" w:eastAsia="Proxima Nova" w:cs="Proxima Nova"/>
          <w:color w:val="000000" w:themeColor="text1"/>
        </w:rPr>
      </w:pPr>
      <w:r w:rsidRPr="33C646F8" w:rsidR="489BA6EA">
        <w:rPr>
          <w:rFonts w:ascii="Proxima Nova" w:hAnsi="Proxima Nova" w:eastAsia="Proxima Nova" w:cs="Proxima Nova"/>
          <w:b w:val="1"/>
          <w:bCs w:val="1"/>
          <w:color w:val="000000" w:themeColor="text1" w:themeTint="FF" w:themeShade="FF"/>
        </w:rPr>
        <w:t xml:space="preserve">Day 8: </w:t>
      </w:r>
      <w:r w:rsidRPr="33C646F8" w:rsidR="6100E94B">
        <w:rPr>
          <w:rFonts w:ascii="Proxima Nova" w:hAnsi="Proxima Nova" w:eastAsia="Proxima Nova" w:cs="Proxima Nova"/>
          <w:color w:val="000000" w:themeColor="text1" w:themeTint="FF" w:themeShade="FF"/>
        </w:rPr>
        <w:t>Red Bay</w:t>
      </w:r>
    </w:p>
    <w:p w:rsidRPr="00556B00" w:rsidR="00A11898" w:rsidP="33C646F8" w:rsidRDefault="20DC89E8" w14:paraId="028EFEDE" w14:textId="38E53B00" w14:noSpellErr="1">
      <w:pPr>
        <w:spacing w:after="0" w:line="320" w:lineRule="atLeast"/>
        <w:rPr>
          <w:rFonts w:ascii="Proxima Nova" w:hAnsi="Proxima Nova" w:eastAsia="Proxima Nova" w:cs="Proxima Nova"/>
          <w:color w:val="000000" w:themeColor="text1"/>
        </w:rPr>
      </w:pPr>
      <w:r w:rsidRPr="33C646F8" w:rsidR="489BA6EA">
        <w:rPr>
          <w:rFonts w:ascii="Proxima Nova" w:hAnsi="Proxima Nova" w:eastAsia="Proxima Nova" w:cs="Proxima Nova"/>
          <w:b w:val="1"/>
          <w:bCs w:val="1"/>
          <w:color w:val="000000" w:themeColor="text1" w:themeTint="FF" w:themeShade="FF"/>
        </w:rPr>
        <w:t xml:space="preserve">Day </w:t>
      </w:r>
      <w:r w:rsidRPr="33C646F8" w:rsidR="0206E422">
        <w:rPr>
          <w:rFonts w:ascii="Proxima Nova" w:hAnsi="Proxima Nova" w:eastAsia="Proxima Nova" w:cs="Proxima Nova"/>
          <w:b w:val="1"/>
          <w:bCs w:val="1"/>
          <w:color w:val="000000" w:themeColor="text1" w:themeTint="FF" w:themeShade="FF"/>
        </w:rPr>
        <w:t>9</w:t>
      </w:r>
      <w:r w:rsidRPr="33C646F8" w:rsidR="489BA6EA">
        <w:rPr>
          <w:rFonts w:ascii="Proxima Nova" w:hAnsi="Proxima Nova" w:eastAsia="Proxima Nova" w:cs="Proxima Nova"/>
          <w:b w:val="1"/>
          <w:bCs w:val="1"/>
          <w:color w:val="000000" w:themeColor="text1" w:themeTint="FF" w:themeShade="FF"/>
        </w:rPr>
        <w:t xml:space="preserve">: </w:t>
      </w:r>
      <w:r w:rsidRPr="33C646F8" w:rsidR="786818C1">
        <w:rPr>
          <w:rFonts w:ascii="Proxima Nova" w:hAnsi="Proxima Nova" w:eastAsia="Proxima Nova" w:cs="Proxima Nova"/>
          <w:color w:val="000000" w:themeColor="text1" w:themeTint="FF" w:themeShade="FF"/>
        </w:rPr>
        <w:t>L’Anse aux Meadows</w:t>
      </w:r>
    </w:p>
    <w:p w:rsidRPr="00556B00" w:rsidR="00A11898" w:rsidP="33C646F8" w:rsidRDefault="20DC89E8" w14:paraId="24BF29CA" w14:textId="35390E38" w14:noSpellErr="1">
      <w:pPr>
        <w:spacing w:after="0" w:line="320" w:lineRule="atLeast"/>
        <w:rPr>
          <w:rFonts w:ascii="Proxima Nova" w:hAnsi="Proxima Nova" w:eastAsia="Proxima Nova" w:cs="Proxima Nova"/>
          <w:color w:val="000000" w:themeColor="text1"/>
        </w:rPr>
      </w:pPr>
      <w:r w:rsidRPr="33C646F8" w:rsidR="489BA6EA">
        <w:rPr>
          <w:rFonts w:ascii="Proxima Nova" w:hAnsi="Proxima Nova" w:eastAsia="Proxima Nova" w:cs="Proxima Nova"/>
          <w:b w:val="1"/>
          <w:bCs w:val="1"/>
          <w:color w:val="000000" w:themeColor="text1" w:themeTint="FF" w:themeShade="FF"/>
        </w:rPr>
        <w:t xml:space="preserve">Day </w:t>
      </w:r>
      <w:r w:rsidRPr="33C646F8" w:rsidR="740C433F">
        <w:rPr>
          <w:rFonts w:ascii="Proxima Nova" w:hAnsi="Proxima Nova" w:eastAsia="Proxima Nova" w:cs="Proxima Nova"/>
          <w:b w:val="1"/>
          <w:bCs w:val="1"/>
          <w:color w:val="000000" w:themeColor="text1" w:themeTint="FF" w:themeShade="FF"/>
        </w:rPr>
        <w:t>10-</w:t>
      </w:r>
      <w:r w:rsidRPr="33C646F8" w:rsidR="489BA6EA">
        <w:rPr>
          <w:rFonts w:ascii="Proxima Nova" w:hAnsi="Proxima Nova" w:eastAsia="Proxima Nova" w:cs="Proxima Nova"/>
          <w:b w:val="1"/>
          <w:bCs w:val="1"/>
          <w:color w:val="000000" w:themeColor="text1" w:themeTint="FF" w:themeShade="FF"/>
        </w:rPr>
        <w:t xml:space="preserve">11: </w:t>
      </w:r>
      <w:r w:rsidRPr="33C646F8" w:rsidR="7AE7152F">
        <w:rPr>
          <w:rFonts w:ascii="Proxima Nova" w:hAnsi="Proxima Nova" w:eastAsia="Proxima Nova" w:cs="Proxima Nova"/>
          <w:color w:val="000000" w:themeColor="text1" w:themeTint="FF" w:themeShade="FF"/>
        </w:rPr>
        <w:t>The Northeast Coast</w:t>
      </w:r>
    </w:p>
    <w:p w:rsidRPr="00556B00" w:rsidR="00A11898" w:rsidP="33C646F8" w:rsidRDefault="5B323241" w14:paraId="37CC621F" w14:textId="5AD8E6FE" w14:noSpellErr="1">
      <w:pPr>
        <w:spacing w:after="0" w:line="320" w:lineRule="atLeast"/>
        <w:rPr>
          <w:rFonts w:ascii="Proxima Nova" w:hAnsi="Proxima Nova" w:eastAsia="Proxima Nova" w:cs="Proxima Nova"/>
          <w:color w:val="000000" w:themeColor="text1"/>
        </w:rPr>
      </w:pPr>
      <w:r w:rsidRPr="33C646F8" w:rsidR="3A0BEF5A">
        <w:rPr>
          <w:rFonts w:ascii="Proxima Nova" w:hAnsi="Proxima Nova" w:eastAsia="Proxima Nova" w:cs="Proxima Nova"/>
          <w:b w:val="1"/>
          <w:bCs w:val="1"/>
          <w:color w:val="000000" w:themeColor="text1" w:themeTint="FF" w:themeShade="FF"/>
        </w:rPr>
        <w:t xml:space="preserve">Day 12: </w:t>
      </w:r>
      <w:r w:rsidRPr="33C646F8" w:rsidR="3A0BEF5A">
        <w:rPr>
          <w:rFonts w:ascii="Proxima Nova" w:hAnsi="Proxima Nova" w:eastAsia="Proxima Nova" w:cs="Proxima Nova"/>
          <w:color w:val="000000" w:themeColor="text1" w:themeTint="FF" w:themeShade="FF"/>
        </w:rPr>
        <w:t>St. John’s, NL, Canada</w:t>
      </w:r>
    </w:p>
    <w:p w:rsidRPr="00556B00" w:rsidR="00A11898" w:rsidP="33C646F8" w:rsidRDefault="00A11898" w14:paraId="17D7A5B8" w14:textId="78DE3B9C" w14:noSpellErr="1">
      <w:pPr>
        <w:spacing w:after="0" w:line="320" w:lineRule="atLeast"/>
        <w:rPr>
          <w:rFonts w:ascii="Proxima Nova" w:hAnsi="Proxima Nova" w:eastAsia="Proxima Nova" w:cs="Proxima Nova"/>
          <w:color w:val="000000" w:themeColor="text1"/>
        </w:rPr>
      </w:pPr>
    </w:p>
    <w:p w:rsidRPr="00556B00" w:rsidR="1D2A7D3D" w:rsidP="33C646F8" w:rsidRDefault="1D2A7D3D" w14:paraId="38AAA84D" w14:textId="2ACD17E7" w14:noSpellErr="1">
      <w:pPr>
        <w:spacing w:after="0" w:line="320" w:lineRule="atLeast"/>
        <w:rPr>
          <w:rFonts w:ascii="Proxima Nova" w:hAnsi="Proxima Nova" w:eastAsia="Proxima Nova" w:cs="Proxima Nova"/>
          <w:color w:val="000000" w:themeColor="text1"/>
        </w:rPr>
      </w:pPr>
    </w:p>
    <w:p w:rsidRPr="00556B00" w:rsidR="00CF4329" w:rsidP="33C646F8" w:rsidRDefault="748914B0" w14:paraId="72F398D4" w14:textId="2EC51E99" w14:noSpellErr="1">
      <w:pPr>
        <w:rPr>
          <w:rFonts w:ascii="Proxima Nova" w:hAnsi="Proxima Nova" w:eastAsia="Proxima Nova" w:cs="Proxima Nova"/>
          <w:b w:val="1"/>
          <w:bCs w:val="1"/>
          <w:color w:val="000000" w:themeColor="text1"/>
          <w:sz w:val="32"/>
          <w:szCs w:val="32"/>
        </w:rPr>
      </w:pPr>
      <w:r w:rsidRPr="33C646F8" w:rsidR="2B776D3D">
        <w:rPr>
          <w:rFonts w:ascii="Proxima Nova" w:hAnsi="Proxima Nova" w:eastAsia="Proxima Nova" w:cs="Proxima Nova"/>
          <w:b w:val="1"/>
          <w:bCs w:val="1"/>
          <w:color w:val="000000" w:themeColor="text1" w:themeTint="FF" w:themeShade="FF"/>
          <w:sz w:val="32"/>
          <w:szCs w:val="32"/>
        </w:rPr>
        <w:t>H</w:t>
      </w:r>
      <w:r w:rsidRPr="33C646F8" w:rsidR="424083B1">
        <w:rPr>
          <w:rFonts w:ascii="Proxima Nova" w:hAnsi="Proxima Nova" w:eastAsia="Proxima Nova" w:cs="Proxima Nova"/>
          <w:b w:val="1"/>
          <w:bCs w:val="1"/>
          <w:color w:val="000000" w:themeColor="text1" w:themeTint="FF" w:themeShade="FF"/>
          <w:sz w:val="32"/>
          <w:szCs w:val="32"/>
        </w:rPr>
        <w:t>ighlights</w:t>
      </w:r>
    </w:p>
    <w:p w:rsidRPr="00556B00" w:rsidR="00CF4329" w:rsidP="33C646F8" w:rsidRDefault="5D4436FC" w14:paraId="3361182C" w14:textId="5E8EE2D0" w14:noSpellErr="1">
      <w:pPr>
        <w:rPr>
          <w:rFonts w:ascii="Proxima Nova" w:hAnsi="Proxima Nova" w:eastAsia="Proxima Nova" w:cs="Proxima Nova"/>
          <w:b w:val="1"/>
          <w:bCs w:val="1"/>
          <w:sz w:val="28"/>
          <w:szCs w:val="28"/>
        </w:rPr>
      </w:pPr>
      <w:r w:rsidRPr="33C646F8" w:rsidR="21697695">
        <w:rPr>
          <w:rFonts w:ascii="Proxima Nova" w:hAnsi="Proxima Nova" w:eastAsia="Proxima Nova" w:cs="Proxima Nova"/>
          <w:b w:val="1"/>
          <w:bCs w:val="1"/>
          <w:sz w:val="28"/>
          <w:szCs w:val="28"/>
        </w:rPr>
        <w:t>A journey around the rock</w:t>
      </w:r>
    </w:p>
    <w:p w:rsidRPr="00556B00" w:rsidR="00CF4329" w:rsidP="33C646F8" w:rsidRDefault="5D4436FC" w14:paraId="2C47D04F" w14:textId="291D2CE6" w14:noSpellErr="1">
      <w:pPr>
        <w:rPr>
          <w:rFonts w:ascii="Proxima Nova" w:hAnsi="Proxima Nova" w:eastAsia="Proxima Nova" w:cs="Proxima Nova"/>
        </w:rPr>
      </w:pPr>
      <w:r w:rsidRPr="33C646F8" w:rsidR="21697695">
        <w:rPr>
          <w:rFonts w:ascii="Proxima Nova" w:hAnsi="Proxima Nova" w:eastAsia="Proxima Nova" w:cs="Proxima Nova"/>
        </w:rPr>
        <w:t>There’s</w:t>
      </w:r>
      <w:r w:rsidRPr="33C646F8" w:rsidR="21697695">
        <w:rPr>
          <w:rFonts w:ascii="Proxima Nova" w:hAnsi="Proxima Nova" w:eastAsia="Proxima Nova" w:cs="Proxima Nova"/>
        </w:rPr>
        <w:t xml:space="preserve"> a saying in </w:t>
      </w:r>
      <w:r w:rsidRPr="33C646F8" w:rsidR="21697695">
        <w:rPr>
          <w:rFonts w:ascii="Proxima Nova" w:hAnsi="Proxima Nova" w:eastAsia="Proxima Nova" w:cs="Proxima Nova"/>
        </w:rPr>
        <w:t>Newfoundland</w:t>
      </w:r>
      <w:r w:rsidRPr="33C646F8" w:rsidR="21697695">
        <w:rPr>
          <w:rFonts w:ascii="Proxima Nova" w:hAnsi="Proxima Nova" w:eastAsia="Proxima Nova" w:cs="Proxima Nova"/>
        </w:rPr>
        <w:t>: “You may leave, but you’ll never be the same.”</w:t>
      </w:r>
      <w:r>
        <w:br/>
      </w:r>
      <w:r w:rsidRPr="33C646F8" w:rsidR="21697695">
        <w:rPr>
          <w:rFonts w:ascii="Proxima Nova" w:hAnsi="Proxima Nova" w:eastAsia="Proxima Nova" w:cs="Proxima Nova"/>
        </w:rPr>
        <w:t xml:space="preserve">To travel around this island is to take a deep dive into its stories—told in salt air and tin whistle tunes, sea </w:t>
      </w:r>
      <w:r w:rsidRPr="33C646F8" w:rsidR="21697695">
        <w:rPr>
          <w:rFonts w:ascii="Proxima Nova" w:hAnsi="Proxima Nova" w:eastAsia="Proxima Nova" w:cs="Proxima Nova"/>
        </w:rPr>
        <w:t>cliffs</w:t>
      </w:r>
      <w:r w:rsidRPr="33C646F8" w:rsidR="21697695">
        <w:rPr>
          <w:rFonts w:ascii="Proxima Nova" w:hAnsi="Proxima Nova" w:eastAsia="Proxima Nova" w:cs="Proxima Nova"/>
        </w:rPr>
        <w:t xml:space="preserve"> and kitchen tables. Each harbour reveals another chapter of resilience, humour, and deep connection to place.</w:t>
      </w:r>
    </w:p>
    <w:p w:rsidRPr="00556B00" w:rsidR="00CF4329" w:rsidP="33C646F8" w:rsidRDefault="5D4436FC" w14:paraId="46AAB6DD" w14:textId="26BFEB9A" w14:noSpellErr="1">
      <w:pPr>
        <w:rPr>
          <w:rFonts w:ascii="Proxima Nova" w:hAnsi="Proxima Nova" w:eastAsia="Proxima Nova" w:cs="Proxima Nova"/>
        </w:rPr>
      </w:pPr>
      <w:r w:rsidRPr="33C646F8" w:rsidR="21697695">
        <w:rPr>
          <w:rFonts w:ascii="Proxima Nova" w:hAnsi="Proxima Nova" w:eastAsia="Proxima Nova" w:cs="Proxima Nova"/>
        </w:rPr>
        <w:t xml:space="preserve">Join local Newfoundlanders from our expedition team as they share the tales, tunes, and traditions of their home. At every stop, </w:t>
      </w:r>
      <w:r w:rsidRPr="33C646F8" w:rsidR="21697695">
        <w:rPr>
          <w:rFonts w:ascii="Proxima Nova" w:hAnsi="Proxima Nova" w:eastAsia="Proxima Nova" w:cs="Proxima Nova"/>
        </w:rPr>
        <w:t>you’ll</w:t>
      </w:r>
      <w:r w:rsidRPr="33C646F8" w:rsidR="21697695">
        <w:rPr>
          <w:rFonts w:ascii="Proxima Nova" w:hAnsi="Proxima Nova" w:eastAsia="Proxima Nova" w:cs="Proxima Nova"/>
        </w:rPr>
        <w:t xml:space="preserve"> be greeted with the unmistakable warmth</w:t>
      </w:r>
      <w:r w:rsidRPr="33C646F8" w:rsidR="194B5577">
        <w:rPr>
          <w:rFonts w:ascii="Proxima Nova" w:hAnsi="Proxima Nova" w:eastAsia="Proxima Nova" w:cs="Proxima Nova"/>
        </w:rPr>
        <w:t>,</w:t>
      </w:r>
      <w:r w:rsidRPr="33C646F8" w:rsidR="21697695">
        <w:rPr>
          <w:rFonts w:ascii="Proxima Nova" w:hAnsi="Proxima Nova" w:eastAsia="Proxima Nova" w:cs="Proxima Nova"/>
        </w:rPr>
        <w:t xml:space="preserve"> whether in a fishing stage, a community hall, or on the windswept coast. Along the way, receive a heartfelt Mi’kmaw welcome in Miawpukek First Nation and learn how Indigenous traditions continue to shape this land and sea.</w:t>
      </w:r>
    </w:p>
    <w:p w:rsidRPr="00556B00" w:rsidR="00CF4329" w:rsidP="33C646F8" w:rsidRDefault="00CF4329" w14:paraId="1622A179" w14:textId="69A7D99C" w14:noSpellErr="1">
      <w:pPr>
        <w:rPr>
          <w:rFonts w:ascii="Proxima Nova" w:hAnsi="Proxima Nova" w:eastAsia="Proxima Nova" w:cs="Proxima Nova"/>
        </w:rPr>
      </w:pPr>
    </w:p>
    <w:p w:rsidRPr="00556B00" w:rsidR="00CF4329" w:rsidP="33C646F8" w:rsidRDefault="73BEB6F7" w14:paraId="32995B74" w14:textId="7C24D2D8" w14:noSpellErr="1">
      <w:pPr>
        <w:rPr>
          <w:rFonts w:ascii="Proxima Nova" w:hAnsi="Proxima Nova" w:eastAsia="Proxima Nova" w:cs="Proxima Nova"/>
          <w:b w:val="1"/>
          <w:bCs w:val="1"/>
          <w:sz w:val="28"/>
          <w:szCs w:val="28"/>
        </w:rPr>
      </w:pPr>
      <w:r w:rsidRPr="33C646F8" w:rsidR="57F0DB78">
        <w:rPr>
          <w:rFonts w:ascii="Proxima Nova" w:hAnsi="Proxima Nova" w:eastAsia="Proxima Nova" w:cs="Proxima Nova"/>
          <w:b w:val="1"/>
          <w:bCs w:val="1"/>
          <w:sz w:val="28"/>
          <w:szCs w:val="28"/>
        </w:rPr>
        <w:t xml:space="preserve">Gros Morne National Park: where the </w:t>
      </w:r>
      <w:r w:rsidRPr="33C646F8" w:rsidR="3F1F63D8">
        <w:rPr>
          <w:rFonts w:ascii="Proxima Nova" w:hAnsi="Proxima Nova" w:eastAsia="Proxima Nova" w:cs="Proxima Nova"/>
          <w:b w:val="1"/>
          <w:bCs w:val="1"/>
          <w:sz w:val="28"/>
          <w:szCs w:val="28"/>
        </w:rPr>
        <w:t>E</w:t>
      </w:r>
      <w:r w:rsidRPr="33C646F8" w:rsidR="57F0DB78">
        <w:rPr>
          <w:rFonts w:ascii="Proxima Nova" w:hAnsi="Proxima Nova" w:eastAsia="Proxima Nova" w:cs="Proxima Nova"/>
          <w:b w:val="1"/>
          <w:bCs w:val="1"/>
          <w:sz w:val="28"/>
          <w:szCs w:val="28"/>
        </w:rPr>
        <w:t>arth turns inside out</w:t>
      </w:r>
    </w:p>
    <w:p w:rsidRPr="00556B00" w:rsidR="00CF4329" w:rsidP="33C646F8" w:rsidRDefault="73BEB6F7" w14:paraId="0BFE807D" w14:textId="3EA43E4C" w14:noSpellErr="1">
      <w:pPr>
        <w:rPr>
          <w:rFonts w:ascii="Proxima Nova" w:hAnsi="Proxima Nova" w:eastAsia="Proxima Nova" w:cs="Proxima Nova"/>
        </w:rPr>
      </w:pPr>
      <w:r w:rsidRPr="33C646F8" w:rsidR="57F0DB78">
        <w:rPr>
          <w:rFonts w:ascii="Proxima Nova" w:hAnsi="Proxima Nova" w:eastAsia="Proxima Nova" w:cs="Proxima Nova"/>
        </w:rPr>
        <w:t xml:space="preserve">In Gros Morne, the world as you know it folds back on itself. Here, the planet’s mantle </w:t>
      </w:r>
      <w:r w:rsidRPr="33C646F8" w:rsidR="4659FF5D">
        <w:rPr>
          <w:rFonts w:ascii="Proxima Nova" w:hAnsi="Proxima Nova" w:eastAsia="Proxima Nova" w:cs="Proxima Nova"/>
        </w:rPr>
        <w:t>meets</w:t>
      </w:r>
      <w:r w:rsidRPr="33C646F8" w:rsidR="57F0DB78">
        <w:rPr>
          <w:rFonts w:ascii="Proxima Nova" w:hAnsi="Proxima Nova" w:eastAsia="Proxima Nova" w:cs="Proxima Nova"/>
        </w:rPr>
        <w:t xml:space="preserve"> the crust, revealing the striking ochre plateau that is the Tablelands—a geological wonder recognized by UNESCO.</w:t>
      </w:r>
    </w:p>
    <w:p w:rsidRPr="00556B00" w:rsidR="00CF4329" w:rsidP="33C646F8" w:rsidRDefault="73BEB6F7" w14:paraId="54043113" w14:textId="01B5B908" w14:noSpellErr="1">
      <w:pPr>
        <w:rPr>
          <w:rFonts w:ascii="Proxima Nova" w:hAnsi="Proxima Nova" w:eastAsia="Proxima Nova" w:cs="Proxima Nova"/>
        </w:rPr>
      </w:pPr>
      <w:r w:rsidRPr="33C646F8" w:rsidR="57F0DB78">
        <w:rPr>
          <w:rFonts w:ascii="Proxima Nova" w:hAnsi="Proxima Nova" w:eastAsia="Proxima Nova" w:cs="Proxima Nova"/>
        </w:rPr>
        <w:t xml:space="preserve">Walk among these raw, ancient stones with our naturalists and learn how life manages to find a foothold in a place where almost nothing grows. The Tablelands are more than scenery; </w:t>
      </w:r>
      <w:r w:rsidRPr="33C646F8" w:rsidR="57F0DB78">
        <w:rPr>
          <w:rFonts w:ascii="Proxima Nova" w:hAnsi="Proxima Nova" w:eastAsia="Proxima Nova" w:cs="Proxima Nova"/>
        </w:rPr>
        <w:t>they’re</w:t>
      </w:r>
      <w:r w:rsidRPr="33C646F8" w:rsidR="57F0DB78">
        <w:rPr>
          <w:rFonts w:ascii="Proxima Nova" w:hAnsi="Proxima Nova" w:eastAsia="Proxima Nova" w:cs="Proxima Nova"/>
        </w:rPr>
        <w:t xml:space="preserve"> a glimpse into Earth’s deep time.</w:t>
      </w:r>
      <w:r>
        <w:br/>
      </w:r>
    </w:p>
    <w:p w:rsidR="21F30F03" w:rsidP="33C646F8" w:rsidRDefault="21F30F03" w14:paraId="3BED6CED" w14:textId="21229990" w14:noSpellErr="1">
      <w:pPr>
        <w:rPr>
          <w:rFonts w:ascii="Proxima Nova" w:hAnsi="Proxima Nova" w:eastAsia="Proxima Nova" w:cs="Proxima Nova"/>
          <w:b w:val="1"/>
          <w:bCs w:val="1"/>
          <w:sz w:val="28"/>
          <w:szCs w:val="28"/>
        </w:rPr>
      </w:pPr>
      <w:r w:rsidRPr="33C646F8" w:rsidR="5A8D6D74">
        <w:rPr>
          <w:rFonts w:ascii="Proxima Nova" w:hAnsi="Proxima Nova" w:eastAsia="Proxima Nova" w:cs="Proxima Nova"/>
          <w:b w:val="1"/>
          <w:bCs w:val="1"/>
          <w:sz w:val="28"/>
          <w:szCs w:val="28"/>
        </w:rPr>
        <w:t xml:space="preserve">A </w:t>
      </w:r>
      <w:r w:rsidRPr="33C646F8" w:rsidR="510A83C3">
        <w:rPr>
          <w:rFonts w:ascii="Proxima Nova" w:hAnsi="Proxima Nova" w:eastAsia="Proxima Nova" w:cs="Proxima Nova"/>
          <w:b w:val="1"/>
          <w:bCs w:val="1"/>
          <w:sz w:val="28"/>
          <w:szCs w:val="28"/>
        </w:rPr>
        <w:t>l</w:t>
      </w:r>
      <w:r w:rsidRPr="33C646F8" w:rsidR="5A8D6D74">
        <w:rPr>
          <w:rFonts w:ascii="Proxima Nova" w:hAnsi="Proxima Nova" w:eastAsia="Proxima Nova" w:cs="Proxima Nova"/>
          <w:b w:val="1"/>
          <w:bCs w:val="1"/>
          <w:sz w:val="28"/>
          <w:szCs w:val="28"/>
        </w:rPr>
        <w:t xml:space="preserve">ittle </w:t>
      </w:r>
      <w:r w:rsidRPr="33C646F8" w:rsidR="3612BC06">
        <w:rPr>
          <w:rFonts w:ascii="Proxima Nova" w:hAnsi="Proxima Nova" w:eastAsia="Proxima Nova" w:cs="Proxima Nova"/>
          <w:b w:val="1"/>
          <w:bCs w:val="1"/>
          <w:sz w:val="28"/>
          <w:szCs w:val="28"/>
        </w:rPr>
        <w:t>b</w:t>
      </w:r>
      <w:r w:rsidRPr="33C646F8" w:rsidR="5A8D6D74">
        <w:rPr>
          <w:rFonts w:ascii="Proxima Nova" w:hAnsi="Proxima Nova" w:eastAsia="Proxima Nova" w:cs="Proxima Nova"/>
          <w:b w:val="1"/>
          <w:bCs w:val="1"/>
          <w:sz w:val="28"/>
          <w:szCs w:val="28"/>
        </w:rPr>
        <w:t xml:space="preserve">it of France, </w:t>
      </w:r>
      <w:r w:rsidRPr="33C646F8" w:rsidR="5F2C2F37">
        <w:rPr>
          <w:rFonts w:ascii="Proxima Nova" w:hAnsi="Proxima Nova" w:eastAsia="Proxima Nova" w:cs="Proxima Nova"/>
          <w:b w:val="1"/>
          <w:bCs w:val="1"/>
          <w:sz w:val="28"/>
          <w:szCs w:val="28"/>
        </w:rPr>
        <w:t>j</w:t>
      </w:r>
      <w:r w:rsidRPr="33C646F8" w:rsidR="5A8D6D74">
        <w:rPr>
          <w:rFonts w:ascii="Proxima Nova" w:hAnsi="Proxima Nova" w:eastAsia="Proxima Nova" w:cs="Proxima Nova"/>
          <w:b w:val="1"/>
          <w:bCs w:val="1"/>
          <w:sz w:val="28"/>
          <w:szCs w:val="28"/>
        </w:rPr>
        <w:t xml:space="preserve">ust </w:t>
      </w:r>
      <w:r w:rsidRPr="33C646F8" w:rsidR="2FCDFD38">
        <w:rPr>
          <w:rFonts w:ascii="Proxima Nova" w:hAnsi="Proxima Nova" w:eastAsia="Proxima Nova" w:cs="Proxima Nova"/>
          <w:b w:val="1"/>
          <w:bCs w:val="1"/>
          <w:sz w:val="28"/>
          <w:szCs w:val="28"/>
        </w:rPr>
        <w:t>o</w:t>
      </w:r>
      <w:r w:rsidRPr="33C646F8" w:rsidR="5A8D6D74">
        <w:rPr>
          <w:rFonts w:ascii="Proxima Nova" w:hAnsi="Proxima Nova" w:eastAsia="Proxima Nova" w:cs="Proxima Nova"/>
          <w:b w:val="1"/>
          <w:bCs w:val="1"/>
          <w:sz w:val="28"/>
          <w:szCs w:val="28"/>
        </w:rPr>
        <w:t>ffshore</w:t>
      </w:r>
    </w:p>
    <w:p w:rsidR="42123237" w:rsidP="33C646F8" w:rsidRDefault="42123237" w14:paraId="557973D2" w14:textId="1BF01667" w14:noSpellErr="1">
      <w:pPr>
        <w:rPr>
          <w:rFonts w:ascii="Proxima Nova" w:hAnsi="Proxima Nova" w:eastAsia="Proxima Nova" w:cs="Proxima Nova"/>
        </w:rPr>
      </w:pPr>
      <w:r w:rsidRPr="33C646F8" w:rsidR="5E1B8220">
        <w:rPr>
          <w:rFonts w:ascii="Proxima Nova" w:hAnsi="Proxima Nova" w:eastAsia="Proxima Nova" w:cs="Proxima Nova"/>
        </w:rPr>
        <w:t>Off Newfoundland’s southern coast, the tricolour flag flutters in the sea breeze. In Saint-Pierre, the scent of espresso and fresh baguette mingles with salt air, and the rhythm of island life carries a distinctly French cadence. Wander cobblestone streets lined with cafés and boutiques, sample fine pastries, and feel the charm of this enduring outpost of Europe—France’s last foothold in North America, set against the rugged beauty of the North Atlantic.</w:t>
      </w:r>
      <w:r>
        <w:br/>
      </w:r>
    </w:p>
    <w:p w:rsidR="3A2E02AF" w:rsidP="33C646F8" w:rsidRDefault="3A2E02AF" w14:paraId="5BD4DF70" w14:textId="421EBFA3" w14:noSpellErr="1">
      <w:pPr>
        <w:rPr>
          <w:rFonts w:ascii="Proxima Nova" w:hAnsi="Proxima Nova" w:eastAsia="Proxima Nova" w:cs="Proxima Nova"/>
          <w:b w:val="1"/>
          <w:bCs w:val="1"/>
          <w:sz w:val="28"/>
          <w:szCs w:val="28"/>
        </w:rPr>
      </w:pPr>
      <w:r w:rsidRPr="33C646F8" w:rsidR="29BE54BA">
        <w:rPr>
          <w:rFonts w:ascii="Proxima Nova" w:hAnsi="Proxima Nova" w:eastAsia="Proxima Nova" w:cs="Proxima Nova"/>
          <w:b w:val="1"/>
          <w:bCs w:val="1"/>
          <w:sz w:val="28"/>
          <w:szCs w:val="28"/>
        </w:rPr>
        <w:t xml:space="preserve">L’Anse aux Meadows: </w:t>
      </w:r>
      <w:r w:rsidRPr="33C646F8" w:rsidR="484D53DD">
        <w:rPr>
          <w:rFonts w:ascii="Proxima Nova" w:hAnsi="Proxima Nova" w:eastAsia="Proxima Nova" w:cs="Proxima Nova"/>
          <w:b w:val="1"/>
          <w:bCs w:val="1"/>
          <w:sz w:val="28"/>
          <w:szCs w:val="28"/>
        </w:rPr>
        <w:t>w</w:t>
      </w:r>
      <w:r w:rsidRPr="33C646F8" w:rsidR="29BE54BA">
        <w:rPr>
          <w:rFonts w:ascii="Proxima Nova" w:hAnsi="Proxima Nova" w:eastAsia="Proxima Nova" w:cs="Proxima Nova"/>
          <w:b w:val="1"/>
          <w:bCs w:val="1"/>
          <w:sz w:val="28"/>
          <w:szCs w:val="28"/>
        </w:rPr>
        <w:t xml:space="preserve">here the Vikings </w:t>
      </w:r>
      <w:r w:rsidRPr="33C646F8" w:rsidR="49A665E6">
        <w:rPr>
          <w:rFonts w:ascii="Proxima Nova" w:hAnsi="Proxima Nova" w:eastAsia="Proxima Nova" w:cs="Proxima Nova"/>
          <w:b w:val="1"/>
          <w:bCs w:val="1"/>
          <w:sz w:val="28"/>
          <w:szCs w:val="28"/>
        </w:rPr>
        <w:t>l</w:t>
      </w:r>
      <w:r w:rsidRPr="33C646F8" w:rsidR="29BE54BA">
        <w:rPr>
          <w:rFonts w:ascii="Proxima Nova" w:hAnsi="Proxima Nova" w:eastAsia="Proxima Nova" w:cs="Proxima Nova"/>
          <w:b w:val="1"/>
          <w:bCs w:val="1"/>
          <w:sz w:val="28"/>
          <w:szCs w:val="28"/>
        </w:rPr>
        <w:t>anded</w:t>
      </w:r>
    </w:p>
    <w:p w:rsidR="3A2E02AF" w:rsidP="33C646F8" w:rsidRDefault="3A2E02AF" w14:paraId="00A340FF" w14:textId="6F99FC9A" w14:noSpellErr="1">
      <w:pPr>
        <w:rPr>
          <w:rFonts w:ascii="Proxima Nova" w:hAnsi="Proxima Nova" w:eastAsia="Proxima Nova" w:cs="Proxima Nova"/>
        </w:rPr>
      </w:pPr>
      <w:r w:rsidRPr="33C646F8" w:rsidR="29BE54BA">
        <w:rPr>
          <w:rFonts w:ascii="Proxima Nova" w:hAnsi="Proxima Nova" w:eastAsia="Proxima Nova" w:cs="Proxima Nova"/>
        </w:rPr>
        <w:t xml:space="preserve">Step back a thousand years at L’Anse aux Meadows, the only confirmed Norse site on the continent. Here, archaeological discoveries meet living history. Explore reconstructed sod houses, meet interpreters in period dress, and hear stories of the seafarers who crossed an ocean long before Columbus set sail. </w:t>
      </w:r>
      <w:r w:rsidRPr="33C646F8" w:rsidR="64774877">
        <w:rPr>
          <w:rFonts w:ascii="Proxima Nova" w:hAnsi="Proxima Nova" w:eastAsia="Proxima Nova" w:cs="Proxima Nova"/>
        </w:rPr>
        <w:t>Join</w:t>
      </w:r>
      <w:r w:rsidRPr="33C646F8" w:rsidR="29BE54BA">
        <w:rPr>
          <w:rFonts w:ascii="Proxima Nova" w:hAnsi="Proxima Nova" w:eastAsia="Proxima Nova" w:cs="Proxima Nova"/>
        </w:rPr>
        <w:t xml:space="preserve"> a dialogue </w:t>
      </w:r>
      <w:r w:rsidRPr="33C646F8" w:rsidR="27C9E005">
        <w:rPr>
          <w:rFonts w:ascii="Proxima Nova" w:hAnsi="Proxima Nova" w:eastAsia="Proxima Nova" w:cs="Proxima Nova"/>
        </w:rPr>
        <w:t xml:space="preserve">about </w:t>
      </w:r>
      <w:r w:rsidRPr="33C646F8" w:rsidR="29BE54BA">
        <w:rPr>
          <w:rFonts w:ascii="Proxima Nova" w:hAnsi="Proxima Nova" w:eastAsia="Proxima Nova" w:cs="Proxima Nova"/>
        </w:rPr>
        <w:t>the earliest known chapter of transatlantic exploration.</w:t>
      </w:r>
    </w:p>
    <w:p w:rsidR="73CC562C" w:rsidP="33C646F8" w:rsidRDefault="73CC562C" w14:paraId="57AC1745" w14:textId="709C19FD" w14:noSpellErr="1">
      <w:pPr>
        <w:rPr>
          <w:rFonts w:ascii="Proxima Nova" w:hAnsi="Proxima Nova" w:eastAsia="Proxima Nova" w:cs="Proxima Nova"/>
        </w:rPr>
      </w:pPr>
    </w:p>
    <w:p w:rsidR="1A7F3869" w:rsidP="33C646F8" w:rsidRDefault="1A7F3869" w14:paraId="69B63EF4" w14:textId="425A6224" w14:noSpellErr="1">
      <w:pPr>
        <w:rPr>
          <w:rFonts w:ascii="Proxima Nova" w:hAnsi="Proxima Nova" w:eastAsia="Proxima Nova" w:cs="Proxima Nova"/>
          <w:b w:val="1"/>
          <w:bCs w:val="1"/>
          <w:sz w:val="28"/>
          <w:szCs w:val="28"/>
        </w:rPr>
      </w:pPr>
      <w:r w:rsidRPr="33C646F8" w:rsidR="1881F251">
        <w:rPr>
          <w:rFonts w:ascii="Proxima Nova" w:hAnsi="Proxima Nova" w:eastAsia="Proxima Nova" w:cs="Proxima Nova"/>
          <w:b w:val="1"/>
          <w:bCs w:val="1"/>
          <w:sz w:val="28"/>
          <w:szCs w:val="28"/>
        </w:rPr>
        <w:t xml:space="preserve">A Taste of Place: Newfoundland’s </w:t>
      </w:r>
      <w:r w:rsidRPr="33C646F8" w:rsidR="558F4EF1">
        <w:rPr>
          <w:rFonts w:ascii="Proxima Nova" w:hAnsi="Proxima Nova" w:eastAsia="Proxima Nova" w:cs="Proxima Nova"/>
          <w:b w:val="1"/>
          <w:bCs w:val="1"/>
          <w:sz w:val="28"/>
          <w:szCs w:val="28"/>
        </w:rPr>
        <w:t>l</w:t>
      </w:r>
      <w:r w:rsidRPr="33C646F8" w:rsidR="1881F251">
        <w:rPr>
          <w:rFonts w:ascii="Proxima Nova" w:hAnsi="Proxima Nova" w:eastAsia="Proxima Nova" w:cs="Proxima Nova"/>
          <w:b w:val="1"/>
          <w:bCs w:val="1"/>
          <w:sz w:val="28"/>
          <w:szCs w:val="28"/>
        </w:rPr>
        <w:t xml:space="preserve">iving </w:t>
      </w:r>
      <w:r w:rsidRPr="33C646F8" w:rsidR="000E1146">
        <w:rPr>
          <w:rFonts w:ascii="Proxima Nova" w:hAnsi="Proxima Nova" w:eastAsia="Proxima Nova" w:cs="Proxima Nova"/>
          <w:b w:val="1"/>
          <w:bCs w:val="1"/>
          <w:sz w:val="28"/>
          <w:szCs w:val="28"/>
        </w:rPr>
        <w:t>t</w:t>
      </w:r>
      <w:r w:rsidRPr="33C646F8" w:rsidR="1881F251">
        <w:rPr>
          <w:rFonts w:ascii="Proxima Nova" w:hAnsi="Proxima Nova" w:eastAsia="Proxima Nova" w:cs="Proxima Nova"/>
          <w:b w:val="1"/>
          <w:bCs w:val="1"/>
          <w:sz w:val="28"/>
          <w:szCs w:val="28"/>
        </w:rPr>
        <w:t>able</w:t>
      </w:r>
    </w:p>
    <w:p w:rsidR="1A7F3869" w:rsidP="33C646F8" w:rsidRDefault="1A7F3869" w14:paraId="30A9F37E" w14:textId="3918B761" w14:noSpellErr="1">
      <w:pPr>
        <w:rPr>
          <w:rFonts w:ascii="Proxima Nova" w:hAnsi="Proxima Nova" w:eastAsia="Proxima Nova" w:cs="Proxima Nova"/>
        </w:rPr>
      </w:pPr>
      <w:r w:rsidRPr="33C646F8" w:rsidR="1881F251">
        <w:rPr>
          <w:rFonts w:ascii="Proxima Nova" w:hAnsi="Proxima Nova" w:eastAsia="Proxima Nova" w:cs="Proxima Nova"/>
        </w:rPr>
        <w:t xml:space="preserve">Every meal tells a story—of land, sea, and the people who care for both. Adventure Canada’s </w:t>
      </w:r>
      <w:r w:rsidRPr="33C646F8" w:rsidR="1881F251">
        <w:rPr>
          <w:rFonts w:ascii="Proxima Nova" w:hAnsi="Proxima Nova" w:eastAsia="Proxima Nova" w:cs="Proxima Nova"/>
          <w:i w:val="1"/>
          <w:iCs w:val="1"/>
        </w:rPr>
        <w:t>Taste of Place</w:t>
      </w:r>
      <w:r w:rsidRPr="33C646F8" w:rsidR="1881F251">
        <w:rPr>
          <w:rFonts w:ascii="Proxima Nova" w:hAnsi="Proxima Nova" w:eastAsia="Proxima Nova" w:cs="Proxima Nova"/>
        </w:rPr>
        <w:t xml:space="preserve"> program brings Newfoundland’s food culture to life through locally inspired dishes and on</w:t>
      </w:r>
      <w:r w:rsidRPr="33C646F8" w:rsidR="7E62CADC">
        <w:rPr>
          <w:rFonts w:ascii="Proxima Nova" w:hAnsi="Proxima Nova" w:eastAsia="Proxima Nova" w:cs="Proxima Nova"/>
        </w:rPr>
        <w:t>-</w:t>
      </w:r>
      <w:r w:rsidRPr="33C646F8" w:rsidR="1881F251">
        <w:rPr>
          <w:rFonts w:ascii="Proxima Nova" w:hAnsi="Proxima Nova" w:eastAsia="Proxima Nova" w:cs="Proxima Nova"/>
        </w:rPr>
        <w:t>board storytelling.</w:t>
      </w:r>
    </w:p>
    <w:p w:rsidR="1A7F3869" w:rsidP="33C646F8" w:rsidRDefault="1A7F3869" w14:paraId="137FFF2E" w14:textId="39E8C5F2" w14:noSpellErr="1">
      <w:pPr>
        <w:rPr>
          <w:rFonts w:ascii="Proxima Nova" w:hAnsi="Proxima Nova" w:eastAsia="Proxima Nova" w:cs="Proxima Nova"/>
        </w:rPr>
      </w:pPr>
      <w:r w:rsidRPr="33C646F8" w:rsidR="1881F251">
        <w:rPr>
          <w:rFonts w:ascii="Proxima Nova" w:hAnsi="Proxima Nova" w:eastAsia="Proxima Nova" w:cs="Proxima Nova"/>
        </w:rPr>
        <w:t xml:space="preserve">Meet the fishers, foragers, and cooks who keep these traditions alive, and savour the flavours that define this island: </w:t>
      </w:r>
      <w:r w:rsidRPr="33C646F8" w:rsidR="1361F4F3">
        <w:rPr>
          <w:rFonts w:ascii="Proxima Nova" w:hAnsi="Proxima Nova" w:eastAsia="Proxima Nova" w:cs="Proxima Nova"/>
        </w:rPr>
        <w:t>freshly</w:t>
      </w:r>
      <w:r w:rsidRPr="33C646F8" w:rsidR="1881F251">
        <w:rPr>
          <w:rFonts w:ascii="Proxima Nova" w:hAnsi="Proxima Nova" w:eastAsia="Proxima Nova" w:cs="Proxima Nova"/>
        </w:rPr>
        <w:t>-caught</w:t>
      </w:r>
      <w:r w:rsidRPr="33C646F8" w:rsidR="1881F251">
        <w:rPr>
          <w:rFonts w:ascii="Proxima Nova" w:hAnsi="Proxima Nova" w:eastAsia="Proxima Nova" w:cs="Proxima Nova"/>
        </w:rPr>
        <w:t xml:space="preserve"> cod, bakeapple tarts, moose stew, and more. Each bite supports local, sustainable, and regenerative food systems that honour both people and place.</w:t>
      </w:r>
    </w:p>
    <w:p w:rsidR="73CC562C" w:rsidP="33C646F8" w:rsidRDefault="73CC562C" w14:paraId="5047D9CA" w14:textId="311D7A72" w14:noSpellErr="1">
      <w:pPr>
        <w:rPr>
          <w:rFonts w:ascii="Proxima Nova" w:hAnsi="Proxima Nova" w:eastAsia="Proxima Nova" w:cs="Proxima Nova"/>
        </w:rPr>
      </w:pPr>
    </w:p>
    <w:p w:rsidR="7AF0E82E" w:rsidP="33C646F8" w:rsidRDefault="7AF0E82E" w14:paraId="06F1E61C" w14:textId="7ECAB7C0" w14:noSpellErr="1">
      <w:pPr>
        <w:rPr>
          <w:rFonts w:ascii="Proxima Nova" w:hAnsi="Proxima Nova" w:eastAsia="Proxima Nova" w:cs="Proxima Nova"/>
          <w:b w:val="1"/>
          <w:bCs w:val="1"/>
          <w:sz w:val="28"/>
          <w:szCs w:val="28"/>
        </w:rPr>
      </w:pPr>
      <w:r w:rsidRPr="33C646F8" w:rsidR="4175CAAE">
        <w:rPr>
          <w:rFonts w:ascii="Proxima Nova" w:hAnsi="Proxima Nova" w:eastAsia="Proxima Nova" w:cs="Proxima Nova"/>
          <w:b w:val="1"/>
          <w:bCs w:val="1"/>
          <w:sz w:val="28"/>
          <w:szCs w:val="28"/>
        </w:rPr>
        <w:t xml:space="preserve">A </w:t>
      </w:r>
      <w:r w:rsidRPr="33C646F8" w:rsidR="42DC0A57">
        <w:rPr>
          <w:rFonts w:ascii="Proxima Nova" w:hAnsi="Proxima Nova" w:eastAsia="Proxima Nova" w:cs="Proxima Nova"/>
          <w:b w:val="1"/>
          <w:bCs w:val="1"/>
          <w:sz w:val="28"/>
          <w:szCs w:val="28"/>
        </w:rPr>
        <w:t>c</w:t>
      </w:r>
      <w:r w:rsidRPr="33C646F8" w:rsidR="4175CAAE">
        <w:rPr>
          <w:rFonts w:ascii="Proxima Nova" w:hAnsi="Proxima Nova" w:eastAsia="Proxima Nova" w:cs="Proxima Nova"/>
          <w:b w:val="1"/>
          <w:bCs w:val="1"/>
          <w:sz w:val="28"/>
          <w:szCs w:val="28"/>
        </w:rPr>
        <w:t xml:space="preserve">ircle of </w:t>
      </w:r>
      <w:r w:rsidRPr="33C646F8" w:rsidR="42DC0A57">
        <w:rPr>
          <w:rFonts w:ascii="Proxima Nova" w:hAnsi="Proxima Nova" w:eastAsia="Proxima Nova" w:cs="Proxima Nova"/>
          <w:b w:val="1"/>
          <w:bCs w:val="1"/>
          <w:sz w:val="28"/>
          <w:szCs w:val="28"/>
        </w:rPr>
        <w:t>s</w:t>
      </w:r>
      <w:r w:rsidRPr="33C646F8" w:rsidR="4175CAAE">
        <w:rPr>
          <w:rFonts w:ascii="Proxima Nova" w:hAnsi="Proxima Nova" w:eastAsia="Proxima Nova" w:cs="Proxima Nova"/>
          <w:b w:val="1"/>
          <w:bCs w:val="1"/>
          <w:sz w:val="28"/>
          <w:szCs w:val="28"/>
        </w:rPr>
        <w:t>tories</w:t>
      </w:r>
    </w:p>
    <w:p w:rsidR="7AF0E82E" w:rsidP="33C646F8" w:rsidRDefault="7AF0E82E" w14:paraId="63ACC9CB" w14:textId="376AC965" w14:noSpellErr="1">
      <w:pPr>
        <w:rPr>
          <w:rFonts w:ascii="Proxima Nova" w:hAnsi="Proxima Nova" w:eastAsia="Proxima Nova" w:cs="Proxima Nova"/>
        </w:rPr>
      </w:pPr>
      <w:r w:rsidRPr="33C646F8" w:rsidR="4175CAAE">
        <w:rPr>
          <w:rFonts w:ascii="Proxima Nova" w:hAnsi="Proxima Nova" w:eastAsia="Proxima Nova" w:cs="Proxima Nova"/>
        </w:rPr>
        <w:t>To sail the circumference of Newfoundland is to trace a line through deep time and deep culture. From the raw geology of Gros Morne to the living traditions of its people, this is a journey that transforms perspective and stays with you long after the ship’s wake fades into the North Atlantic.</w:t>
      </w:r>
      <w:r>
        <w:br/>
      </w:r>
    </w:p>
    <w:p w:rsidR="287DBB9B" w:rsidP="33C646F8" w:rsidRDefault="287DBB9B" w14:paraId="4112FF60" w14:textId="2BB45D42" w14:noSpellErr="1">
      <w:pPr>
        <w:rPr>
          <w:rFonts w:ascii="Proxima Nova" w:hAnsi="Proxima Nova" w:eastAsia="Proxima Nova" w:cs="Proxima Nova"/>
          <w:b w:val="1"/>
          <w:bCs w:val="1"/>
          <w:sz w:val="32"/>
          <w:szCs w:val="32"/>
        </w:rPr>
      </w:pPr>
      <w:r w:rsidRPr="33C646F8" w:rsidR="6B442B67">
        <w:rPr>
          <w:rFonts w:ascii="Proxima Nova" w:hAnsi="Proxima Nova" w:eastAsia="Proxima Nova" w:cs="Proxima Nova"/>
          <w:b w:val="1"/>
          <w:bCs w:val="1"/>
          <w:sz w:val="32"/>
          <w:szCs w:val="32"/>
        </w:rPr>
        <w:t>Highlights</w:t>
      </w:r>
    </w:p>
    <w:p w:rsidR="287DBB9B" w:rsidP="33C646F8" w:rsidRDefault="287DBB9B" w14:paraId="3D6BB922" w14:textId="4A1A8D6C" w14:noSpellErr="1">
      <w:pPr>
        <w:pStyle w:val="ListParagraph"/>
        <w:numPr>
          <w:ilvl w:val="0"/>
          <w:numId w:val="1"/>
        </w:numPr>
        <w:spacing w:before="240" w:after="240"/>
        <w:rPr>
          <w:rFonts w:ascii="Proxima Nova" w:hAnsi="Proxima Nova" w:eastAsia="Proxima Nova" w:cs="Proxima Nova"/>
        </w:rPr>
      </w:pPr>
      <w:r w:rsidRPr="33C646F8" w:rsidR="6B442B67">
        <w:rPr>
          <w:rFonts w:ascii="Proxima Nova" w:hAnsi="Proxima Nova" w:eastAsia="Proxima Nova" w:cs="Proxima Nova"/>
        </w:rPr>
        <w:t>Revel in Newfoundland’s world-famous culture and boundless hospitality</w:t>
      </w:r>
    </w:p>
    <w:p w:rsidR="287DBB9B" w:rsidP="33C646F8" w:rsidRDefault="287DBB9B" w14:paraId="3F10FCA5" w14:textId="52F6326B" w14:noSpellErr="1">
      <w:pPr>
        <w:pStyle w:val="ListParagraph"/>
        <w:numPr>
          <w:ilvl w:val="0"/>
          <w:numId w:val="1"/>
        </w:numPr>
        <w:spacing w:before="240" w:after="240"/>
        <w:rPr>
          <w:rFonts w:ascii="Proxima Nova" w:hAnsi="Proxima Nova" w:eastAsia="Proxima Nova" w:cs="Proxima Nova"/>
        </w:rPr>
      </w:pPr>
      <w:r w:rsidRPr="33C646F8" w:rsidR="6B442B67">
        <w:rPr>
          <w:rFonts w:ascii="Proxima Nova" w:hAnsi="Proxima Nova" w:eastAsia="Proxima Nova" w:cs="Proxima Nova"/>
        </w:rPr>
        <w:t>Experience daily life in remote outports and traditional fishing villages</w:t>
      </w:r>
    </w:p>
    <w:p w:rsidR="287DBB9B" w:rsidP="33C646F8" w:rsidRDefault="287DBB9B" w14:paraId="15FA8321" w14:textId="01B55055" w14:noSpellErr="1">
      <w:pPr>
        <w:pStyle w:val="ListParagraph"/>
        <w:numPr>
          <w:ilvl w:val="0"/>
          <w:numId w:val="1"/>
        </w:numPr>
        <w:spacing w:before="240" w:after="240"/>
        <w:rPr>
          <w:rFonts w:ascii="Proxima Nova" w:hAnsi="Proxima Nova" w:eastAsia="Proxima Nova" w:cs="Proxima Nova"/>
        </w:rPr>
      </w:pPr>
      <w:r w:rsidRPr="33C646F8" w:rsidR="6B442B67">
        <w:rPr>
          <w:rFonts w:ascii="Proxima Nova" w:hAnsi="Proxima Nova" w:eastAsia="Proxima Nova" w:cs="Proxima Nova"/>
        </w:rPr>
        <w:t>Stand where the Vikings once landed at the UNESCO World Heritage Site of L’Anse aux Meadows</w:t>
      </w:r>
    </w:p>
    <w:p w:rsidR="287DBB9B" w:rsidP="33C646F8" w:rsidRDefault="287DBB9B" w14:paraId="04A812A0" w14:textId="65FD10CD" w14:noSpellErr="1">
      <w:pPr>
        <w:pStyle w:val="ListParagraph"/>
        <w:numPr>
          <w:ilvl w:val="0"/>
          <w:numId w:val="1"/>
        </w:numPr>
        <w:spacing w:before="240" w:after="240"/>
        <w:rPr>
          <w:rFonts w:ascii="Proxima Nova" w:hAnsi="Proxima Nova" w:eastAsia="Proxima Nova" w:cs="Proxima Nova"/>
        </w:rPr>
      </w:pPr>
      <w:r w:rsidRPr="33C646F8" w:rsidR="6B442B67">
        <w:rPr>
          <w:rFonts w:ascii="Proxima Nova" w:hAnsi="Proxima Nova" w:eastAsia="Proxima Nova" w:cs="Proxima Nova"/>
        </w:rPr>
        <w:t>Receive a warm Mi’kmaw welcome in Miawpukek First Nation</w:t>
      </w:r>
    </w:p>
    <w:p w:rsidR="287DBB9B" w:rsidP="33C646F8" w:rsidRDefault="287DBB9B" w14:paraId="743C1796" w14:textId="3FEA1554" w14:noSpellErr="1">
      <w:pPr>
        <w:pStyle w:val="ListParagraph"/>
        <w:numPr>
          <w:ilvl w:val="0"/>
          <w:numId w:val="1"/>
        </w:numPr>
        <w:spacing w:before="240" w:after="240"/>
        <w:rPr>
          <w:rFonts w:ascii="Proxima Nova" w:hAnsi="Proxima Nova" w:eastAsia="Proxima Nova" w:cs="Proxima Nova"/>
        </w:rPr>
      </w:pPr>
      <w:r w:rsidRPr="33C646F8" w:rsidR="6B442B67">
        <w:rPr>
          <w:rFonts w:ascii="Proxima Nova" w:hAnsi="Proxima Nova" w:eastAsia="Proxima Nova" w:cs="Proxima Nova"/>
        </w:rPr>
        <w:t>Stroll the colourful streets of Saint-Pierre—France’s last foothold in North America</w:t>
      </w:r>
    </w:p>
    <w:p w:rsidR="287DBB9B" w:rsidP="33C646F8" w:rsidRDefault="287DBB9B" w14:paraId="127750A7" w14:textId="0A99F3B8" w14:noSpellErr="1">
      <w:pPr>
        <w:pStyle w:val="ListParagraph"/>
        <w:numPr>
          <w:ilvl w:val="0"/>
          <w:numId w:val="1"/>
        </w:numPr>
        <w:spacing w:before="240" w:after="240"/>
        <w:rPr>
          <w:rFonts w:ascii="Proxima Nova" w:hAnsi="Proxima Nova" w:eastAsia="Proxima Nova" w:cs="Proxima Nova"/>
        </w:rPr>
      </w:pPr>
      <w:r w:rsidRPr="33C646F8" w:rsidR="6B442B67">
        <w:rPr>
          <w:rFonts w:ascii="Proxima Nova" w:hAnsi="Proxima Nova" w:eastAsia="Proxima Nova" w:cs="Proxima Nova"/>
        </w:rPr>
        <w:t>Explore three UNESCO World Heritage Sites: Red Bay, L’Anse aux Meadows, and Gros Morne National Park</w:t>
      </w:r>
    </w:p>
    <w:p w:rsidR="287DBB9B" w:rsidP="33C646F8" w:rsidRDefault="287DBB9B" w14:paraId="03D8BCC8" w14:textId="76D0A888" w14:noSpellErr="1">
      <w:pPr>
        <w:pStyle w:val="ListParagraph"/>
        <w:numPr>
          <w:ilvl w:val="0"/>
          <w:numId w:val="1"/>
        </w:numPr>
        <w:spacing w:before="240" w:after="240"/>
        <w:rPr>
          <w:rFonts w:ascii="Proxima Nova" w:hAnsi="Proxima Nova" w:eastAsia="Proxima Nova" w:cs="Proxima Nova"/>
        </w:rPr>
      </w:pPr>
      <w:r w:rsidRPr="33C646F8" w:rsidR="6B442B67">
        <w:rPr>
          <w:rFonts w:ascii="Proxima Nova" w:hAnsi="Proxima Nova" w:eastAsia="Proxima Nova" w:cs="Proxima Nova"/>
        </w:rPr>
        <w:t xml:space="preserve">Savour local flavours and meet the people behind them through Adventure Canada’s </w:t>
      </w:r>
      <w:r w:rsidRPr="33C646F8" w:rsidR="6B442B67">
        <w:rPr>
          <w:rFonts w:ascii="Proxima Nova" w:hAnsi="Proxima Nova" w:eastAsia="Proxima Nova" w:cs="Proxima Nova"/>
          <w:i w:val="1"/>
          <w:iCs w:val="1"/>
        </w:rPr>
        <w:t>Taste of Place</w:t>
      </w:r>
      <w:r w:rsidRPr="33C646F8" w:rsidR="6B442B67">
        <w:rPr>
          <w:rFonts w:ascii="Proxima Nova" w:hAnsi="Proxima Nova" w:eastAsia="Proxima Nova" w:cs="Proxima Nova"/>
        </w:rPr>
        <w:t xml:space="preserve"> culinary program</w:t>
      </w:r>
    </w:p>
    <w:p w:rsidR="73CC562C" w:rsidP="33C646F8" w:rsidRDefault="73CC562C" w14:paraId="11A150BE" w14:textId="285AA387" w14:noSpellErr="1">
      <w:pPr>
        <w:pStyle w:val="Sub-Headlineh2Article"/>
        <w:rPr>
          <w:rFonts w:ascii="Proxima Nova" w:hAnsi="Proxima Nova" w:eastAsia="Proxima Nova" w:cs="Proxima Nova"/>
          <w:b w:val="1"/>
          <w:bCs w:val="1"/>
          <w:sz w:val="32"/>
          <w:szCs w:val="32"/>
        </w:rPr>
      </w:pPr>
    </w:p>
    <w:p w:rsidRPr="00D82C7E" w:rsidR="1D2A7D3D" w:rsidP="33C646F8" w:rsidRDefault="65720C75" w14:paraId="185B643F" w14:textId="5CF50A48" w14:noSpellErr="1">
      <w:pPr>
        <w:pStyle w:val="Sub-Headlineh2Article"/>
        <w:spacing w:line="320" w:lineRule="atLeast"/>
        <w:rPr>
          <w:rFonts w:ascii="Proxima Nova" w:hAnsi="Proxima Nova" w:eastAsia="Proxima Nova" w:cs="Proxima Nova"/>
          <w:b w:val="1"/>
          <w:bCs w:val="1"/>
          <w:sz w:val="32"/>
          <w:szCs w:val="32"/>
        </w:rPr>
      </w:pPr>
      <w:r w:rsidRPr="33C646F8" w:rsidR="03037B83">
        <w:rPr>
          <w:rFonts w:ascii="Proxima Nova" w:hAnsi="Proxima Nova" w:eastAsia="Proxima Nova" w:cs="Proxima Nova"/>
          <w:b w:val="1"/>
          <w:bCs w:val="1"/>
          <w:sz w:val="32"/>
          <w:szCs w:val="32"/>
        </w:rPr>
        <w:t>Itinerary</w:t>
      </w:r>
    </w:p>
    <w:p w:rsidR="2DCE0B1C" w:rsidP="33C646F8" w:rsidRDefault="2DCE0B1C" w14:paraId="00AD09DC" w14:textId="55FA5DF4" w14:noSpellErr="1">
      <w:pPr>
        <w:spacing w:before="240" w:after="240"/>
        <w:rPr>
          <w:rFonts w:ascii="Proxima Nova" w:hAnsi="Proxima Nova" w:eastAsia="Proxima Nova" w:cs="Proxima Nova"/>
          <w:color w:val="000000" w:themeColor="text1"/>
        </w:rPr>
      </w:pPr>
      <w:r w:rsidRPr="33C646F8" w:rsidR="06093EBC">
        <w:rPr>
          <w:rFonts w:ascii="Proxima Nova" w:hAnsi="Proxima Nova" w:eastAsia="Proxima Nova" w:cs="Proxima Nova"/>
          <w:b w:val="1"/>
          <w:bCs w:val="1"/>
          <w:color w:val="000000" w:themeColor="text1" w:themeTint="FF" w:themeShade="FF"/>
        </w:rPr>
        <w:t>Day 1</w:t>
      </w:r>
      <w:r w:rsidRPr="33C646F8" w:rsidR="23CE5EDF">
        <w:rPr>
          <w:rFonts w:ascii="Proxima Nova" w:hAnsi="Proxima Nova" w:eastAsia="Proxima Nova" w:cs="Proxima Nova"/>
          <w:b w:val="1"/>
          <w:bCs w:val="1"/>
          <w:color w:val="000000" w:themeColor="text1" w:themeTint="FF" w:themeShade="FF"/>
        </w:rPr>
        <w:t>–2</w:t>
      </w:r>
      <w:r w:rsidRPr="33C646F8" w:rsidR="06093EBC">
        <w:rPr>
          <w:rFonts w:ascii="Proxima Nova" w:hAnsi="Proxima Nova" w:eastAsia="Proxima Nova" w:cs="Proxima Nova"/>
          <w:b w:val="1"/>
          <w:bCs w:val="1"/>
          <w:color w:val="000000" w:themeColor="text1" w:themeTint="FF" w:themeShade="FF"/>
        </w:rPr>
        <w:t xml:space="preserve">: </w:t>
      </w:r>
      <w:r w:rsidRPr="33C646F8" w:rsidR="06093EBC">
        <w:rPr>
          <w:rFonts w:ascii="Proxima Nova" w:hAnsi="Proxima Nova" w:eastAsia="Proxima Nova" w:cs="Proxima Nova"/>
          <w:color w:val="000000" w:themeColor="text1" w:themeTint="FF" w:themeShade="FF"/>
        </w:rPr>
        <w:t>St. John’s, NL, Canada</w:t>
      </w:r>
      <w:r w:rsidRPr="33C646F8" w:rsidR="3C242B35">
        <w:rPr>
          <w:rFonts w:ascii="Proxima Nova" w:hAnsi="Proxima Nova" w:eastAsia="Proxima Nova" w:cs="Proxima Nova"/>
          <w:color w:val="000000" w:themeColor="text1" w:themeTint="FF" w:themeShade="FF"/>
        </w:rPr>
        <w:t xml:space="preserve"> &amp; Saint-Pierre, France</w:t>
      </w:r>
      <w:r>
        <w:br/>
      </w:r>
      <w:r w:rsidRPr="33C646F8" w:rsidR="233056C3">
        <w:rPr>
          <w:rFonts w:ascii="Proxima Nova" w:hAnsi="Proxima Nova" w:eastAsia="Proxima Nova" w:cs="Proxima Nova"/>
          <w:b w:val="1"/>
          <w:bCs w:val="1"/>
          <w:sz w:val="28"/>
          <w:szCs w:val="28"/>
        </w:rPr>
        <w:t>Begin Your Adventure</w:t>
      </w:r>
    </w:p>
    <w:p w:rsidR="23309BD3" w:rsidP="33C646F8" w:rsidRDefault="23309BD3" w14:paraId="41214C1E" w14:textId="0262BBCA" w14:noSpellErr="1">
      <w:pPr>
        <w:spacing w:before="240" w:after="240"/>
        <w:rPr>
          <w:rFonts w:ascii="Proxima Nova" w:hAnsi="Proxima Nova" w:eastAsia="Proxima Nova" w:cs="Proxima Nova"/>
        </w:rPr>
      </w:pPr>
      <w:r w:rsidRPr="33C646F8" w:rsidR="233056C3">
        <w:rPr>
          <w:rFonts w:ascii="Proxima Nova" w:hAnsi="Proxima Nova" w:eastAsia="Proxima Nova" w:cs="Proxima Nova"/>
        </w:rPr>
        <w:t xml:space="preserve">Your journey begins in </w:t>
      </w:r>
      <w:r w:rsidRPr="33C646F8" w:rsidR="233056C3">
        <w:rPr>
          <w:rFonts w:ascii="Proxima Nova" w:hAnsi="Proxima Nova" w:eastAsia="Proxima Nova" w:cs="Proxima Nova"/>
        </w:rPr>
        <w:t>St. John’s,</w:t>
      </w:r>
      <w:r w:rsidRPr="33C646F8" w:rsidR="233056C3">
        <w:rPr>
          <w:rFonts w:ascii="Proxima Nova" w:hAnsi="Proxima Nova" w:eastAsia="Proxima Nova" w:cs="Proxima Nova"/>
        </w:rPr>
        <w:t xml:space="preserve"> the lively and storied capital perched on the edge of North America. Beneath Signal Hill, our vessel slip</w:t>
      </w:r>
      <w:r w:rsidRPr="33C646F8" w:rsidR="6403ED74">
        <w:rPr>
          <w:rFonts w:ascii="Proxima Nova" w:hAnsi="Proxima Nova" w:eastAsia="Proxima Nova" w:cs="Proxima Nova"/>
        </w:rPr>
        <w:t>s</w:t>
      </w:r>
      <w:r w:rsidRPr="33C646F8" w:rsidR="233056C3">
        <w:rPr>
          <w:rFonts w:ascii="Proxima Nova" w:hAnsi="Proxima Nova" w:eastAsia="Proxima Nova" w:cs="Proxima Nova"/>
        </w:rPr>
        <w:t xml:space="preserve"> through the narrow harbour entrance as the city’s colourful row houses glow in the </w:t>
      </w:r>
      <w:r w:rsidRPr="33C646F8" w:rsidR="6B9D1624">
        <w:rPr>
          <w:rFonts w:ascii="Proxima Nova" w:hAnsi="Proxima Nova" w:eastAsia="Proxima Nova" w:cs="Proxima Nova"/>
        </w:rPr>
        <w:t xml:space="preserve">evening </w:t>
      </w:r>
      <w:r w:rsidRPr="33C646F8" w:rsidR="233056C3">
        <w:rPr>
          <w:rFonts w:ascii="Proxima Nova" w:hAnsi="Proxima Nova" w:eastAsia="Proxima Nova" w:cs="Proxima Nova"/>
        </w:rPr>
        <w:t xml:space="preserve">light. This is where the island’s rhythm begins—where stories rise and fall </w:t>
      </w:r>
      <w:r w:rsidRPr="33C646F8" w:rsidR="47DB21AB">
        <w:rPr>
          <w:rFonts w:ascii="Proxima Nova" w:hAnsi="Proxima Nova" w:eastAsia="Proxima Nova" w:cs="Proxima Nova"/>
        </w:rPr>
        <w:t>with</w:t>
      </w:r>
      <w:r w:rsidRPr="33C646F8" w:rsidR="233056C3">
        <w:rPr>
          <w:rFonts w:ascii="Proxima Nova" w:hAnsi="Proxima Nova" w:eastAsia="Proxima Nova" w:cs="Proxima Nova"/>
        </w:rPr>
        <w:t xml:space="preserve"> the swell of the sea.</w:t>
      </w:r>
    </w:p>
    <w:p w:rsidR="58FA3B0D" w:rsidP="33C646F8" w:rsidRDefault="58FA3B0D" w14:paraId="79B4F2A6" w14:textId="58928235">
      <w:pPr>
        <w:spacing w:before="240" w:after="240"/>
        <w:rPr>
          <w:rFonts w:ascii="Proxima Nova" w:hAnsi="Proxima Nova" w:eastAsia="Proxima Nova" w:cs="Proxima Nova"/>
        </w:rPr>
      </w:pPr>
      <w:r w:rsidRPr="33C646F8" w:rsidR="224DFE19">
        <w:rPr>
          <w:rFonts w:ascii="Proxima Nova" w:hAnsi="Proxima Nova" w:eastAsia="Proxima Nova" w:cs="Proxima Nova"/>
        </w:rPr>
        <w:t xml:space="preserve">As we sail from St. John’s, the horizon opens toward Saint-Pierre—France’s last foothold in North America. Here, a distinctly French spirit thrives amid a rugged North Atlantic </w:t>
      </w:r>
      <w:r w:rsidRPr="33C646F8" w:rsidR="224DFE19">
        <w:rPr>
          <w:rFonts w:ascii="Proxima Nova" w:hAnsi="Proxima Nova" w:eastAsia="Proxima Nova" w:cs="Proxima Nova"/>
        </w:rPr>
        <w:t xml:space="preserve">landscape. Wander cobblestone streets lined with patisseries, shops, and seaside cafés. </w:t>
      </w:r>
      <w:r w:rsidRPr="33C646F8" w:rsidR="224DFE19">
        <w:rPr>
          <w:rFonts w:ascii="Proxima Nova" w:hAnsi="Proxima Nova" w:eastAsia="Proxima Nova" w:cs="Proxima Nova"/>
        </w:rPr>
        <w:t>It’s</w:t>
      </w:r>
      <w:r w:rsidRPr="33C646F8" w:rsidR="224DFE19">
        <w:rPr>
          <w:rFonts w:ascii="Proxima Nova" w:hAnsi="Proxima Nova" w:eastAsia="Proxima Nova" w:cs="Proxima Nova"/>
        </w:rPr>
        <w:t xml:space="preserve"> a place where European elegance meets the edge of the sea, and every </w:t>
      </w:r>
      <w:r w:rsidRPr="33C646F8" w:rsidR="4B4D5CE0">
        <w:rPr>
          <w:rFonts w:ascii="Proxima Nova" w:hAnsi="Proxima Nova" w:eastAsia="Proxima Nova" w:cs="Proxima Nova"/>
        </w:rPr>
        <w:t>whaft</w:t>
      </w:r>
      <w:r w:rsidRPr="33C646F8" w:rsidR="4B4D5CE0">
        <w:rPr>
          <w:rFonts w:ascii="Proxima Nova" w:hAnsi="Proxima Nova" w:eastAsia="Proxima Nova" w:cs="Proxima Nova"/>
        </w:rPr>
        <w:t xml:space="preserve"> </w:t>
      </w:r>
      <w:r w:rsidRPr="33C646F8" w:rsidR="224DFE19">
        <w:rPr>
          <w:rFonts w:ascii="Proxima Nova" w:hAnsi="Proxima Nova" w:eastAsia="Proxima Nova" w:cs="Proxima Nova"/>
        </w:rPr>
        <w:t>of salt air carries a hint of history.</w:t>
      </w:r>
    </w:p>
    <w:p w:rsidR="73CC562C" w:rsidP="33C646F8" w:rsidRDefault="73CC562C" w14:paraId="2226AC86" w14:textId="13470DAF" w14:noSpellErr="1">
      <w:pPr>
        <w:spacing w:before="240" w:after="240"/>
        <w:rPr>
          <w:rFonts w:ascii="Proxima Nova" w:hAnsi="Proxima Nova" w:eastAsia="Proxima Nova" w:cs="Proxima Nova"/>
        </w:rPr>
      </w:pPr>
    </w:p>
    <w:p w:rsidRPr="00556B00" w:rsidR="00A11898" w:rsidP="33C646F8" w:rsidRDefault="770F11BA" w14:paraId="0E7E601B" w14:textId="1AFDC0B3" w14:noSpellErr="1">
      <w:pPr>
        <w:spacing w:line="320" w:lineRule="atLeast"/>
        <w:rPr>
          <w:rFonts w:ascii="Proxima Nova" w:hAnsi="Proxima Nova" w:eastAsia="Proxima Nova" w:cs="Proxima Nova"/>
          <w:color w:val="000000" w:themeColor="text1"/>
          <w:sz w:val="28"/>
          <w:szCs w:val="28"/>
        </w:rPr>
      </w:pPr>
      <w:r w:rsidRPr="33C646F8" w:rsidR="4487DEAA">
        <w:rPr>
          <w:rFonts w:ascii="Proxima Nova" w:hAnsi="Proxima Nova" w:eastAsia="Proxima Nova" w:cs="Proxima Nova"/>
          <w:b w:val="1"/>
          <w:bCs w:val="1"/>
          <w:color w:val="000000" w:themeColor="text1" w:themeTint="FF" w:themeShade="FF"/>
        </w:rPr>
        <w:t>Day 3:</w:t>
      </w:r>
      <w:r w:rsidRPr="33C646F8" w:rsidR="4487DEAA">
        <w:rPr>
          <w:rFonts w:ascii="Proxima Nova" w:hAnsi="Proxima Nova" w:eastAsia="Proxima Nova" w:cs="Proxima Nova"/>
          <w:color w:val="000000" w:themeColor="text1" w:themeTint="FF" w:themeShade="FF"/>
        </w:rPr>
        <w:t xml:space="preserve"> Miawpukek (Conne River)</w:t>
      </w:r>
      <w:r w:rsidRPr="33C646F8" w:rsidR="159B648B">
        <w:rPr>
          <w:rFonts w:ascii="Proxima Nova" w:hAnsi="Proxima Nova" w:eastAsia="Proxima Nova" w:cs="Proxima Nova"/>
          <w:color w:val="000000" w:themeColor="text1" w:themeTint="FF" w:themeShade="FF"/>
        </w:rPr>
        <w:t>, NL, Canada</w:t>
      </w:r>
      <w:r>
        <w:br/>
      </w:r>
      <w:r w:rsidRPr="33C646F8" w:rsidR="4487DEAA">
        <w:rPr>
          <w:rFonts w:ascii="Proxima Nova" w:hAnsi="Proxima Nova" w:eastAsia="Proxima Nova" w:cs="Proxima Nova"/>
          <w:b w:val="1"/>
          <w:bCs w:val="1"/>
          <w:color w:val="000000" w:themeColor="text1" w:themeTint="FF" w:themeShade="FF"/>
          <w:sz w:val="28"/>
          <w:szCs w:val="28"/>
        </w:rPr>
        <w:t>Experience Mi'kmaw Culture</w:t>
      </w:r>
    </w:p>
    <w:p w:rsidRPr="00556B00" w:rsidR="00A11898" w:rsidP="33C646F8" w:rsidRDefault="2E99FCF5" w14:paraId="6C86C94C" w14:textId="2CC3796E" w14:noSpellErr="1">
      <w:pPr>
        <w:rPr>
          <w:rFonts w:ascii="Proxima Nova" w:hAnsi="Proxima Nova" w:eastAsia="Proxima Nova" w:cs="Proxima Nova"/>
        </w:rPr>
      </w:pPr>
      <w:r w:rsidRPr="33C646F8" w:rsidR="77E5C570">
        <w:rPr>
          <w:rFonts w:ascii="Proxima Nova" w:hAnsi="Proxima Nova" w:eastAsia="Proxima Nova" w:cs="Proxima Nova"/>
        </w:rPr>
        <w:t xml:space="preserve">In Miawpukek First Nation, the Mi’kmaw people welcome us to a community that has bridged ancient traditions with modern life. Learn about this vibrant </w:t>
      </w:r>
      <w:r w:rsidRPr="33C646F8" w:rsidR="3B89376E">
        <w:rPr>
          <w:rFonts w:ascii="Proxima Nova" w:hAnsi="Proxima Nova" w:eastAsia="Proxima Nova" w:cs="Proxima Nova"/>
        </w:rPr>
        <w:t>n</w:t>
      </w:r>
      <w:r w:rsidRPr="33C646F8" w:rsidR="77E5C570">
        <w:rPr>
          <w:rFonts w:ascii="Proxima Nova" w:hAnsi="Proxima Nova" w:eastAsia="Proxima Nova" w:cs="Proxima Nova"/>
        </w:rPr>
        <w:t>ation’s ongoing efforts to preserve language, ceremony, and knowledge of the land and sea. Through stories, song, and shared experience, discover a worldview grounded in connection and respect.</w:t>
      </w:r>
    </w:p>
    <w:p w:rsidR="73CC562C" w:rsidP="33C646F8" w:rsidRDefault="73CC562C" w14:paraId="031B142B" w14:textId="4361D1E8" w14:noSpellErr="1">
      <w:pPr>
        <w:rPr>
          <w:rFonts w:ascii="Proxima Nova" w:hAnsi="Proxima Nova" w:eastAsia="Proxima Nova" w:cs="Proxima Nova"/>
        </w:rPr>
      </w:pPr>
    </w:p>
    <w:p w:rsidRPr="00D4323A" w:rsidR="00A11898" w:rsidP="33C646F8" w:rsidRDefault="67B0A2B4" w14:paraId="28303721" w14:textId="7016723C" w14:noSpellErr="1">
      <w:pPr>
        <w:rPr>
          <w:rFonts w:ascii="Proxima Nova" w:hAnsi="Proxima Nova" w:eastAsia="Proxima Nova" w:cs="Proxima Nova"/>
          <w:color w:val="000000" w:themeColor="text1"/>
          <w:sz w:val="28"/>
          <w:szCs w:val="28"/>
        </w:rPr>
      </w:pPr>
      <w:r w:rsidRPr="33C646F8" w:rsidR="54F66212">
        <w:rPr>
          <w:rFonts w:ascii="Proxima Nova" w:hAnsi="Proxima Nova" w:eastAsia="Proxima Nova" w:cs="Proxima Nova"/>
          <w:b w:val="1"/>
          <w:bCs w:val="1"/>
          <w:color w:val="000000" w:themeColor="text1" w:themeTint="FF" w:themeShade="FF"/>
        </w:rPr>
        <w:t xml:space="preserve">Day </w:t>
      </w:r>
      <w:r w:rsidRPr="33C646F8" w:rsidR="758B9900">
        <w:rPr>
          <w:rFonts w:ascii="Proxima Nova" w:hAnsi="Proxima Nova" w:eastAsia="Proxima Nova" w:cs="Proxima Nova"/>
          <w:b w:val="1"/>
          <w:bCs w:val="1"/>
          <w:color w:val="000000" w:themeColor="text1" w:themeTint="FF" w:themeShade="FF"/>
        </w:rPr>
        <w:t>4</w:t>
      </w:r>
      <w:r w:rsidRPr="33C646F8" w:rsidR="76A59F0B">
        <w:rPr>
          <w:rFonts w:ascii="Proxima Nova" w:hAnsi="Proxima Nova" w:eastAsia="Proxima Nova" w:cs="Proxima Nova"/>
          <w:b w:val="1"/>
          <w:bCs w:val="1"/>
          <w:color w:val="000000" w:themeColor="text1" w:themeTint="FF" w:themeShade="FF"/>
        </w:rPr>
        <w:t xml:space="preserve">: </w:t>
      </w:r>
      <w:r w:rsidRPr="33C646F8" w:rsidR="76A59F0B">
        <w:rPr>
          <w:rFonts w:ascii="Proxima Nova" w:hAnsi="Proxima Nova" w:eastAsia="Proxima Nova" w:cs="Proxima Nova"/>
          <w:color w:val="000000" w:themeColor="text1" w:themeTint="FF" w:themeShade="FF"/>
        </w:rPr>
        <w:t>Francois</w:t>
      </w:r>
      <w:r>
        <w:br/>
      </w:r>
      <w:r w:rsidRPr="33C646F8" w:rsidR="2CD24D91">
        <w:rPr>
          <w:rFonts w:ascii="Proxima Nova" w:hAnsi="Proxima Nova" w:eastAsia="Proxima Nova" w:cs="Proxima Nova"/>
          <w:b w:val="1"/>
          <w:bCs w:val="1"/>
          <w:color w:val="000000" w:themeColor="text1" w:themeTint="FF" w:themeShade="FF"/>
          <w:sz w:val="28"/>
          <w:szCs w:val="28"/>
        </w:rPr>
        <w:t>Kick up a Jig at a Kitchen Party</w:t>
      </w:r>
    </w:p>
    <w:p w:rsidR="08512188" w:rsidP="33C646F8" w:rsidRDefault="08512188" w14:paraId="562FC597" w14:textId="6CC2CCCD" w14:noSpellErr="1">
      <w:pPr>
        <w:spacing w:before="240" w:after="240"/>
        <w:rPr>
          <w:rFonts w:ascii="Proxima Nova" w:hAnsi="Proxima Nova" w:eastAsia="Proxima Nova" w:cs="Proxima Nova"/>
        </w:rPr>
      </w:pPr>
      <w:r w:rsidRPr="33C646F8" w:rsidR="1ACCA581">
        <w:rPr>
          <w:rFonts w:ascii="Proxima Nova" w:hAnsi="Proxima Nova" w:eastAsia="Proxima Nova" w:cs="Proxima Nova"/>
        </w:rPr>
        <w:t xml:space="preserve">Hidden deep within a steep fjord, the outport of François can be reached only by boat. Colourful homes cling to the hillside, and </w:t>
      </w:r>
      <w:r w:rsidRPr="33C646F8" w:rsidR="3CF2F487">
        <w:rPr>
          <w:rFonts w:ascii="Proxima Nova" w:hAnsi="Proxima Nova" w:eastAsia="Proxima Nova" w:cs="Proxima Nova"/>
        </w:rPr>
        <w:t>air carries the quiet cadence of community life</w:t>
      </w:r>
      <w:r w:rsidRPr="33C646F8" w:rsidR="1ACCA581">
        <w:rPr>
          <w:rFonts w:ascii="Proxima Nova" w:hAnsi="Proxima Nova" w:eastAsia="Proxima Nova" w:cs="Proxima Nova"/>
        </w:rPr>
        <w:t>. Spend the day exploring waterfalls and lookout trails or simply chat with locals who embody Newfoundland’s legendary hospitality.</w:t>
      </w:r>
    </w:p>
    <w:p w:rsidR="4B263B83" w:rsidP="33C646F8" w:rsidRDefault="4B263B83" w14:paraId="3662A686" w14:textId="7DBBB3F0" w14:noSpellErr="1">
      <w:pPr>
        <w:spacing w:before="240" w:after="240"/>
        <w:rPr>
          <w:rFonts w:ascii="Proxima Nova" w:hAnsi="Proxima Nova" w:eastAsia="Proxima Nova" w:cs="Proxima Nova"/>
        </w:rPr>
      </w:pPr>
      <w:r w:rsidRPr="33C646F8" w:rsidR="597F1894">
        <w:rPr>
          <w:rFonts w:ascii="Proxima Nova" w:hAnsi="Proxima Nova" w:eastAsia="Proxima Nova" w:cs="Proxima Nova"/>
        </w:rPr>
        <w:t>As evening falls, the town gathers for a joyful kitchen party—music, dance, laughter, and good company flowing as naturally as the tide. Raise a glass and join in the moment.</w:t>
      </w:r>
    </w:p>
    <w:p w:rsidR="73CC562C" w:rsidP="33C646F8" w:rsidRDefault="73CC562C" w14:paraId="19C53895" w14:textId="0BA446D1" w14:noSpellErr="1">
      <w:pPr>
        <w:pStyle w:val="BodypItinerary"/>
        <w:rPr>
          <w:rFonts w:ascii="Proxima Nova" w:hAnsi="Proxima Nova" w:eastAsia="Proxima Nova" w:cs="Proxima Nova"/>
        </w:rPr>
      </w:pPr>
    </w:p>
    <w:p w:rsidRPr="00556B00" w:rsidR="00A11898" w:rsidP="33C646F8" w:rsidRDefault="3E07D931" w14:paraId="5F8CD31C" w14:textId="05C4D274" w14:noSpellErr="1">
      <w:pPr>
        <w:spacing w:before="240" w:after="240" w:line="320" w:lineRule="atLeast"/>
        <w:rPr>
          <w:rFonts w:ascii="Proxima Nova" w:hAnsi="Proxima Nova" w:eastAsia="Proxima Nova" w:cs="Proxima Nova"/>
          <w:color w:val="000000" w:themeColor="text1"/>
        </w:rPr>
      </w:pPr>
      <w:r w:rsidRPr="33C646F8" w:rsidR="1AAD9626">
        <w:rPr>
          <w:rFonts w:ascii="Proxima Nova" w:hAnsi="Proxima Nova" w:eastAsia="Proxima Nova" w:cs="Proxima Nova"/>
          <w:b w:val="1"/>
          <w:bCs w:val="1"/>
          <w:color w:val="000000" w:themeColor="text1" w:themeTint="FF" w:themeShade="FF"/>
        </w:rPr>
        <w:t xml:space="preserve">Day </w:t>
      </w:r>
      <w:r w:rsidRPr="33C646F8" w:rsidR="758B9900">
        <w:rPr>
          <w:rFonts w:ascii="Proxima Nova" w:hAnsi="Proxima Nova" w:eastAsia="Proxima Nova" w:cs="Proxima Nova"/>
          <w:b w:val="1"/>
          <w:bCs w:val="1"/>
          <w:color w:val="000000" w:themeColor="text1" w:themeTint="FF" w:themeShade="FF"/>
        </w:rPr>
        <w:t>5</w:t>
      </w:r>
      <w:r w:rsidRPr="33C646F8" w:rsidR="54F66212">
        <w:rPr>
          <w:rFonts w:ascii="Proxima Nova" w:hAnsi="Proxima Nova" w:eastAsia="Proxima Nova" w:cs="Proxima Nova"/>
          <w:b w:val="1"/>
          <w:bCs w:val="1"/>
          <w:color w:val="000000" w:themeColor="text1" w:themeTint="FF" w:themeShade="FF"/>
        </w:rPr>
        <w:t xml:space="preserve">: </w:t>
      </w:r>
      <w:r w:rsidRPr="33C646F8" w:rsidR="54F66212">
        <w:rPr>
          <w:rFonts w:ascii="Proxima Nova" w:hAnsi="Proxima Nova" w:eastAsia="Proxima Nova" w:cs="Proxima Nova"/>
          <w:color w:val="000000" w:themeColor="text1" w:themeTint="FF" w:themeShade="FF"/>
        </w:rPr>
        <w:t>Southern Coast</w:t>
      </w:r>
      <w:r>
        <w:br/>
      </w:r>
      <w:r w:rsidRPr="33C646F8" w:rsidR="0519AB96">
        <w:rPr>
          <w:rFonts w:ascii="Proxima Nova" w:hAnsi="Proxima Nova" w:eastAsia="Proxima Nova" w:cs="Proxima Nova"/>
          <w:b w:val="1"/>
          <w:bCs w:val="1"/>
          <w:sz w:val="28"/>
          <w:szCs w:val="28"/>
        </w:rPr>
        <w:t>Explore a Wild and Beautiful Shoreline</w:t>
      </w:r>
    </w:p>
    <w:p w:rsidRPr="00556B00" w:rsidR="00A11898" w:rsidP="33C646F8" w:rsidRDefault="29F80DA6" w14:paraId="29B47D62" w14:textId="710F67BC" w14:noSpellErr="1">
      <w:pPr>
        <w:spacing w:before="240" w:after="240" w:line="320" w:lineRule="atLeast"/>
        <w:rPr>
          <w:rFonts w:ascii="Proxima Nova" w:hAnsi="Proxima Nova" w:eastAsia="Proxima Nova" w:cs="Proxima Nova"/>
        </w:rPr>
      </w:pPr>
      <w:r w:rsidRPr="33C646F8" w:rsidR="0519AB96">
        <w:rPr>
          <w:rFonts w:ascii="Proxima Nova" w:hAnsi="Proxima Nova" w:eastAsia="Proxima Nova" w:cs="Proxima Nova"/>
        </w:rPr>
        <w:t xml:space="preserve">Cruise along one of Newfoundland’s most rugged stretches of coastline, where ancient cliffs rise over quiet coves and hidden bays. </w:t>
      </w:r>
      <w:r w:rsidRPr="33C646F8" w:rsidR="0519AB96">
        <w:rPr>
          <w:rFonts w:ascii="Proxima Nova" w:hAnsi="Proxima Nova" w:eastAsia="Proxima Nova" w:cs="Proxima Nova"/>
        </w:rPr>
        <w:t>We’ll</w:t>
      </w:r>
      <w:r w:rsidRPr="33C646F8" w:rsidR="0519AB96">
        <w:rPr>
          <w:rFonts w:ascii="Proxima Nova" w:hAnsi="Proxima Nova" w:eastAsia="Proxima Nova" w:cs="Proxima Nova"/>
        </w:rPr>
        <w:t xml:space="preserve"> explore by Zodiac and on foot, tracing the contours of this remote landscape. Keep your eyes peeled for seabirds, whales, moose, and caribou—life thrives here in unexpected places.</w:t>
      </w:r>
    </w:p>
    <w:p w:rsidR="73CC562C" w:rsidP="33C646F8" w:rsidRDefault="73CC562C" w14:paraId="58736DFD" w14:textId="523DAB7E" w14:noSpellErr="1">
      <w:pPr>
        <w:spacing w:before="240" w:after="240"/>
        <w:rPr>
          <w:rFonts w:ascii="Proxima Nova" w:hAnsi="Proxima Nova" w:eastAsia="Proxima Nova" w:cs="Proxima Nova"/>
        </w:rPr>
      </w:pPr>
    </w:p>
    <w:p w:rsidRPr="00556B00" w:rsidR="00A11898" w:rsidP="33C646F8" w:rsidRDefault="49D90BC7" w14:paraId="5DA86CB3" w14:textId="10A52F1F" w14:noSpellErr="1">
      <w:pPr>
        <w:spacing w:line="320" w:lineRule="atLeast"/>
        <w:rPr>
          <w:rFonts w:ascii="Proxima Nova" w:hAnsi="Proxima Nova" w:eastAsia="Proxima Nova" w:cs="Proxima Nova"/>
          <w:color w:val="000000" w:themeColor="text1"/>
          <w:sz w:val="28"/>
          <w:szCs w:val="28"/>
        </w:rPr>
      </w:pPr>
      <w:r w:rsidRPr="33C646F8" w:rsidR="2145734C">
        <w:rPr>
          <w:rFonts w:ascii="Proxima Nova" w:hAnsi="Proxima Nova" w:eastAsia="Proxima Nova" w:cs="Proxima Nova"/>
          <w:b w:val="1"/>
          <w:bCs w:val="1"/>
          <w:color w:val="000000" w:themeColor="text1" w:themeTint="FF" w:themeShade="FF"/>
        </w:rPr>
        <w:t>Day 6–7:</w:t>
      </w:r>
      <w:r w:rsidRPr="33C646F8" w:rsidR="2145734C">
        <w:rPr>
          <w:rFonts w:ascii="Proxima Nova" w:hAnsi="Proxima Nova" w:eastAsia="Proxima Nova" w:cs="Proxima Nova"/>
          <w:color w:val="000000" w:themeColor="text1" w:themeTint="FF" w:themeShade="FF"/>
        </w:rPr>
        <w:t xml:space="preserve"> Gros Morne National Park and Woody Point</w:t>
      </w:r>
      <w:r>
        <w:br/>
      </w:r>
      <w:r w:rsidRPr="33C646F8" w:rsidR="2145734C">
        <w:rPr>
          <w:rFonts w:ascii="Proxima Nova" w:hAnsi="Proxima Nova" w:eastAsia="Proxima Nova" w:cs="Proxima Nova"/>
          <w:b w:val="1"/>
          <w:bCs w:val="1"/>
          <w:color w:val="000000" w:themeColor="text1" w:themeTint="FF" w:themeShade="FF"/>
          <w:sz w:val="28"/>
          <w:szCs w:val="28"/>
        </w:rPr>
        <w:t xml:space="preserve">Hike </w:t>
      </w:r>
      <w:r w:rsidRPr="33C646F8" w:rsidR="20C85435">
        <w:rPr>
          <w:rFonts w:ascii="Proxima Nova" w:hAnsi="Proxima Nova" w:eastAsia="Proxima Nova" w:cs="Proxima Nova"/>
          <w:b w:val="1"/>
          <w:bCs w:val="1"/>
          <w:color w:val="000000" w:themeColor="text1" w:themeTint="FF" w:themeShade="FF"/>
          <w:sz w:val="28"/>
          <w:szCs w:val="28"/>
        </w:rPr>
        <w:t>T</w:t>
      </w:r>
      <w:r w:rsidRPr="33C646F8" w:rsidR="2145734C">
        <w:rPr>
          <w:rFonts w:ascii="Proxima Nova" w:hAnsi="Proxima Nova" w:eastAsia="Proxima Nova" w:cs="Proxima Nova"/>
          <w:b w:val="1"/>
          <w:bCs w:val="1"/>
          <w:color w:val="000000" w:themeColor="text1" w:themeTint="FF" w:themeShade="FF"/>
          <w:sz w:val="28"/>
          <w:szCs w:val="28"/>
        </w:rPr>
        <w:t>hrough Incredible Geology</w:t>
      </w:r>
    </w:p>
    <w:p w:rsidRPr="00556B00" w:rsidR="00A11898" w:rsidP="33C646F8" w:rsidRDefault="3C6A5B08" w14:paraId="1F80AC9F" w14:textId="4C176034" w14:noSpellErr="1">
      <w:pPr>
        <w:rPr>
          <w:rFonts w:ascii="Proxima Nova" w:hAnsi="Proxima Nova" w:eastAsia="Proxima Nova" w:cs="Proxima Nova"/>
        </w:rPr>
      </w:pPr>
      <w:r w:rsidRPr="33C646F8" w:rsidR="23954E80">
        <w:rPr>
          <w:rFonts w:ascii="Proxima Nova" w:hAnsi="Proxima Nova" w:eastAsia="Proxima Nova" w:cs="Proxima Nova"/>
        </w:rPr>
        <w:t xml:space="preserve">In Gros Morne National Park, the Earth’s story is written in stone. The ochre slopes of the Tablelands—where the planet’s mantle </w:t>
      </w:r>
      <w:r w:rsidRPr="33C646F8" w:rsidR="5333ACEB">
        <w:rPr>
          <w:rFonts w:ascii="Proxima Nova" w:hAnsi="Proxima Nova" w:eastAsia="Proxima Nova" w:cs="Proxima Nova"/>
        </w:rPr>
        <w:t>meet</w:t>
      </w:r>
      <w:r w:rsidRPr="33C646F8" w:rsidR="23954E80">
        <w:rPr>
          <w:rFonts w:ascii="Proxima Nova" w:hAnsi="Proxima Nova" w:eastAsia="Proxima Nova" w:cs="Proxima Nova"/>
        </w:rPr>
        <w:t xml:space="preserve">s the crust—create a landscape unlike any </w:t>
      </w:r>
      <w:r w:rsidRPr="33C646F8" w:rsidR="23954E80">
        <w:rPr>
          <w:rFonts w:ascii="Proxima Nova" w:hAnsi="Proxima Nova" w:eastAsia="Proxima Nova" w:cs="Proxima Nova"/>
        </w:rPr>
        <w:t xml:space="preserve">other. Join our </w:t>
      </w:r>
      <w:r w:rsidRPr="33C646F8" w:rsidR="11CB8CF1">
        <w:rPr>
          <w:rFonts w:ascii="Proxima Nova" w:hAnsi="Proxima Nova" w:eastAsia="Proxima Nova" w:cs="Proxima Nova"/>
        </w:rPr>
        <w:t xml:space="preserve">Parks Canada </w:t>
      </w:r>
      <w:r w:rsidRPr="33C646F8" w:rsidR="23954E80">
        <w:rPr>
          <w:rFonts w:ascii="Proxima Nova" w:hAnsi="Proxima Nova" w:eastAsia="Proxima Nova" w:cs="Proxima Nova"/>
        </w:rPr>
        <w:t>naturalists for guided walks among these surreal formations and learn how Gros Morne earned its UNESCO World Heritage status.</w:t>
      </w:r>
    </w:p>
    <w:p w:rsidRPr="00556B00" w:rsidR="00A11898" w:rsidP="33C646F8" w:rsidRDefault="3C6A5B08" w14:paraId="5C57FF8C" w14:textId="0EA1C87A" w14:noSpellErr="1">
      <w:pPr>
        <w:rPr>
          <w:rFonts w:ascii="Proxima Nova" w:hAnsi="Proxima Nova" w:eastAsia="Proxima Nova" w:cs="Proxima Nova"/>
        </w:rPr>
      </w:pPr>
      <w:r w:rsidRPr="33C646F8" w:rsidR="23954E80">
        <w:rPr>
          <w:rFonts w:ascii="Proxima Nova" w:hAnsi="Proxima Nova" w:eastAsia="Proxima Nova" w:cs="Proxima Nova"/>
        </w:rPr>
        <w:t>After exploring, enjoy the warm spirit of Woody Point, where artists, writers, and musicians find inspiration in the surrounding mountains and sea.</w:t>
      </w:r>
    </w:p>
    <w:p w:rsidR="73CC562C" w:rsidP="33C646F8" w:rsidRDefault="73CC562C" w14:paraId="0AD3C447" w14:textId="621EA4E0" w14:noSpellErr="1">
      <w:pPr>
        <w:rPr>
          <w:rFonts w:ascii="Proxima Nova" w:hAnsi="Proxima Nova" w:eastAsia="Proxima Nova" w:cs="Proxima Nova"/>
        </w:rPr>
      </w:pPr>
    </w:p>
    <w:p w:rsidRPr="00556B00" w:rsidR="570CAA04" w:rsidP="33C646F8" w:rsidRDefault="4659FCE4" w14:paraId="1D40BC12" w14:textId="6695EE40" w14:noSpellErr="1">
      <w:pPr>
        <w:rPr>
          <w:rFonts w:ascii="Proxima Nova" w:hAnsi="Proxima Nova" w:eastAsia="Proxima Nova" w:cs="Proxima Nova"/>
          <w:b w:val="1"/>
          <w:bCs w:val="1"/>
          <w:color w:val="000000" w:themeColor="text1"/>
          <w:sz w:val="28"/>
          <w:szCs w:val="28"/>
        </w:rPr>
      </w:pPr>
      <w:r w:rsidRPr="33C646F8" w:rsidR="2B1851A2">
        <w:rPr>
          <w:rFonts w:ascii="Proxima Nova" w:hAnsi="Proxima Nova" w:eastAsia="Proxima Nova" w:cs="Proxima Nova"/>
          <w:b w:val="1"/>
          <w:bCs w:val="1"/>
          <w:color w:val="000000" w:themeColor="text1" w:themeTint="FF" w:themeShade="FF"/>
        </w:rPr>
        <w:t>Day 8:</w:t>
      </w:r>
      <w:r w:rsidRPr="33C646F8" w:rsidR="2B1851A2">
        <w:rPr>
          <w:rFonts w:ascii="Proxima Nova" w:hAnsi="Proxima Nova" w:eastAsia="Proxima Nova" w:cs="Proxima Nova"/>
          <w:color w:val="000000" w:themeColor="text1" w:themeTint="FF" w:themeShade="FF"/>
        </w:rPr>
        <w:t xml:space="preserve"> Red Bay</w:t>
      </w:r>
      <w:r>
        <w:br/>
      </w:r>
      <w:r w:rsidRPr="33C646F8" w:rsidR="7FE58C82">
        <w:rPr>
          <w:rFonts w:ascii="Proxima Nova" w:hAnsi="Proxima Nova" w:eastAsia="Proxima Nova" w:cs="Proxima Nova"/>
          <w:b w:val="1"/>
          <w:bCs w:val="1"/>
          <w:color w:val="000000" w:themeColor="text1" w:themeTint="FF" w:themeShade="FF"/>
          <w:sz w:val="28"/>
          <w:szCs w:val="28"/>
        </w:rPr>
        <w:t>Uncover</w:t>
      </w:r>
      <w:r w:rsidRPr="33C646F8" w:rsidR="2B1851A2">
        <w:rPr>
          <w:rFonts w:ascii="Proxima Nova" w:hAnsi="Proxima Nova" w:eastAsia="Proxima Nova" w:cs="Proxima Nova"/>
          <w:b w:val="1"/>
          <w:bCs w:val="1"/>
          <w:color w:val="000000" w:themeColor="text1" w:themeTint="FF" w:themeShade="FF"/>
          <w:sz w:val="28"/>
          <w:szCs w:val="28"/>
        </w:rPr>
        <w:t xml:space="preserve"> Basque Whaling History</w:t>
      </w:r>
    </w:p>
    <w:p w:rsidR="5F85B0DB" w:rsidP="33C646F8" w:rsidRDefault="5F85B0DB" w14:paraId="4EE1C6D5" w14:textId="0AB6B125" w14:noSpellErr="1">
      <w:pPr>
        <w:rPr>
          <w:rFonts w:ascii="Proxima Nova" w:hAnsi="Proxima Nova" w:eastAsia="Proxima Nova" w:cs="Proxima Nova"/>
        </w:rPr>
      </w:pPr>
      <w:r w:rsidRPr="33C646F8" w:rsidR="1260121F">
        <w:rPr>
          <w:rFonts w:ascii="Proxima Nova" w:hAnsi="Proxima Nova" w:eastAsia="Proxima Nova" w:cs="Proxima Nova"/>
        </w:rPr>
        <w:t xml:space="preserve">Step back to the 1500s at Red Bay, once a bustling Basque whaling station and now a UNESCO World Heritage Site. Visit the excellent interpretation centre to see recovered artifacts—including tools and personal items from the ship </w:t>
      </w:r>
      <w:r w:rsidRPr="33C646F8" w:rsidR="1260121F">
        <w:rPr>
          <w:rFonts w:ascii="Proxima Nova" w:hAnsi="Proxima Nova" w:eastAsia="Proxima Nova" w:cs="Proxima Nova"/>
          <w:i w:val="1"/>
          <w:iCs w:val="1"/>
        </w:rPr>
        <w:t>San Juan</w:t>
      </w:r>
      <w:r w:rsidRPr="33C646F8" w:rsidR="1260121F">
        <w:rPr>
          <w:rFonts w:ascii="Proxima Nova" w:hAnsi="Proxima Nova" w:eastAsia="Proxima Nova" w:cs="Proxima Nova"/>
        </w:rPr>
        <w:t>, lost here in 1565. Then, cross to Saddle Island to explore the remnants of a whaling community that helped shape the earliest chapters of transatlantic industry.</w:t>
      </w:r>
    </w:p>
    <w:p w:rsidR="73CC562C" w:rsidP="33C646F8" w:rsidRDefault="73CC562C" w14:paraId="6CA633A8" w14:textId="2F56492A" w14:noSpellErr="1">
      <w:pPr>
        <w:rPr>
          <w:rFonts w:ascii="Proxima Nova" w:hAnsi="Proxima Nova" w:eastAsia="Proxima Nova" w:cs="Proxima Nova"/>
        </w:rPr>
      </w:pPr>
    </w:p>
    <w:p w:rsidR="4659FCE4" w:rsidP="33C646F8" w:rsidRDefault="4659FCE4" w14:paraId="6B94472A" w14:textId="091DDA17" w14:noSpellErr="1">
      <w:pPr>
        <w:spacing w:before="240" w:after="240"/>
        <w:rPr>
          <w:rFonts w:ascii="Proxima Nova" w:hAnsi="Proxima Nova" w:eastAsia="Proxima Nova" w:cs="Proxima Nova"/>
          <w:color w:val="000000" w:themeColor="text1"/>
        </w:rPr>
      </w:pPr>
      <w:r w:rsidRPr="33C646F8" w:rsidR="2B1851A2">
        <w:rPr>
          <w:rFonts w:ascii="Proxima Nova" w:hAnsi="Proxima Nova" w:eastAsia="Proxima Nova" w:cs="Proxima Nova"/>
          <w:b w:val="1"/>
          <w:bCs w:val="1"/>
          <w:color w:val="000000" w:themeColor="text1" w:themeTint="FF" w:themeShade="FF"/>
        </w:rPr>
        <w:t xml:space="preserve">Day 9: </w:t>
      </w:r>
      <w:r w:rsidRPr="33C646F8" w:rsidR="2B1851A2">
        <w:rPr>
          <w:rFonts w:ascii="Proxima Nova" w:hAnsi="Proxima Nova" w:eastAsia="Proxima Nova" w:cs="Proxima Nova"/>
          <w:color w:val="000000" w:themeColor="text1" w:themeTint="FF" w:themeShade="FF"/>
        </w:rPr>
        <w:t>L’Anse aux Meadows</w:t>
      </w:r>
      <w:r>
        <w:br/>
      </w:r>
      <w:r w:rsidRPr="33C646F8" w:rsidR="2B5A1250">
        <w:rPr>
          <w:rFonts w:ascii="Proxima Nova" w:hAnsi="Proxima Nova" w:eastAsia="Proxima Nova" w:cs="Proxima Nova"/>
          <w:b w:val="1"/>
          <w:bCs w:val="1"/>
          <w:sz w:val="28"/>
          <w:szCs w:val="28"/>
        </w:rPr>
        <w:t>Walk in the Footsteps of the Norse</w:t>
      </w:r>
    </w:p>
    <w:p w:rsidR="50469E9C" w:rsidP="33C646F8" w:rsidRDefault="50469E9C" w14:paraId="0CB2B1FE" w14:textId="7EB0A4E6" w14:noSpellErr="1">
      <w:pPr>
        <w:rPr>
          <w:rFonts w:ascii="Proxima Nova" w:hAnsi="Proxima Nova" w:eastAsia="Proxima Nova" w:cs="Proxima Nova"/>
        </w:rPr>
      </w:pPr>
      <w:r w:rsidRPr="33C646F8" w:rsidR="2B5A1250">
        <w:rPr>
          <w:rFonts w:ascii="Proxima Nova" w:hAnsi="Proxima Nova" w:eastAsia="Proxima Nova" w:cs="Proxima Nova"/>
        </w:rPr>
        <w:t>At the northern tip of Newfoundland lies L’Anse aux Meadows, the only authenticated Norse site in North America. Step inside reconstructed sod dwellings and imagine the Norse explorers who crossed the Atlantic more than a millennium ago. Here, archaeology meets legend—linking Norse sagas to the rugged beauty of Newfoundland’s northern coast.</w:t>
      </w:r>
    </w:p>
    <w:p w:rsidR="73CC562C" w:rsidP="33C646F8" w:rsidRDefault="73CC562C" w14:paraId="3B8FEE75" w14:textId="7BB67DB0" w14:noSpellErr="1">
      <w:pPr>
        <w:rPr>
          <w:rFonts w:ascii="Proxima Nova" w:hAnsi="Proxima Nova" w:eastAsia="Proxima Nova" w:cs="Proxima Nova"/>
        </w:rPr>
      </w:pPr>
    </w:p>
    <w:p w:rsidR="56ECB8C3" w:rsidP="33C646F8" w:rsidRDefault="56ECB8C3" w14:paraId="6498EE82" w14:textId="2DBB8759" w14:noSpellErr="1">
      <w:pPr>
        <w:spacing w:before="240" w:after="240"/>
        <w:rPr>
          <w:rFonts w:ascii="Proxima Nova" w:hAnsi="Proxima Nova" w:eastAsia="Proxima Nova" w:cs="Proxima Nova"/>
          <w:b w:val="1"/>
          <w:bCs w:val="1"/>
          <w:color w:val="000000" w:themeColor="text1"/>
        </w:rPr>
      </w:pPr>
      <w:r w:rsidRPr="33C646F8" w:rsidR="3DFCF677">
        <w:rPr>
          <w:rFonts w:ascii="Proxima Nova" w:hAnsi="Proxima Nova" w:eastAsia="Proxima Nova" w:cs="Proxima Nova"/>
          <w:b w:val="1"/>
          <w:bCs w:val="1"/>
          <w:color w:val="000000" w:themeColor="text1" w:themeTint="FF" w:themeShade="FF"/>
        </w:rPr>
        <w:t>Day 1</w:t>
      </w:r>
      <w:r w:rsidRPr="33C646F8" w:rsidR="2FE8612D">
        <w:rPr>
          <w:rFonts w:ascii="Proxima Nova" w:hAnsi="Proxima Nova" w:eastAsia="Proxima Nova" w:cs="Proxima Nova"/>
          <w:b w:val="1"/>
          <w:bCs w:val="1"/>
          <w:color w:val="000000" w:themeColor="text1" w:themeTint="FF" w:themeShade="FF"/>
        </w:rPr>
        <w:t>0-11:</w:t>
      </w:r>
      <w:r w:rsidRPr="33C646F8" w:rsidR="2FE8612D">
        <w:rPr>
          <w:rFonts w:ascii="Proxima Nova" w:hAnsi="Proxima Nova" w:eastAsia="Proxima Nova" w:cs="Proxima Nova"/>
          <w:color w:val="000000" w:themeColor="text1" w:themeTint="FF" w:themeShade="FF"/>
        </w:rPr>
        <w:t xml:space="preserve"> Northeast Coast</w:t>
      </w:r>
      <w:r>
        <w:br/>
      </w:r>
      <w:r w:rsidRPr="33C646F8" w:rsidR="53BFF0C5">
        <w:rPr>
          <w:rFonts w:ascii="Proxima Nova" w:hAnsi="Proxima Nova" w:eastAsia="Proxima Nova" w:cs="Proxima Nova"/>
          <w:b w:val="1"/>
          <w:bCs w:val="1"/>
          <w:sz w:val="28"/>
          <w:szCs w:val="28"/>
        </w:rPr>
        <w:t>Discover Outports and Ocean Heritage</w:t>
      </w:r>
    </w:p>
    <w:p w:rsidR="1A58FEE8" w:rsidP="33C646F8" w:rsidRDefault="1A58FEE8" w14:paraId="377B02F6" w14:textId="0B54D94B" w14:noSpellErr="1">
      <w:pPr>
        <w:rPr>
          <w:rFonts w:ascii="Proxima Nova" w:hAnsi="Proxima Nova" w:eastAsia="Proxima Nova" w:cs="Proxima Nova"/>
        </w:rPr>
      </w:pPr>
      <w:r w:rsidRPr="33C646F8" w:rsidR="53BFF0C5">
        <w:rPr>
          <w:rFonts w:ascii="Proxima Nova" w:hAnsi="Proxima Nova" w:eastAsia="Proxima Nova" w:cs="Proxima Nova"/>
        </w:rPr>
        <w:t xml:space="preserve">As we sail along the northeast coast, each harbour reveals a new perspective on island life. Visit small fishing communities where weathered boats rest in calm coves and friendly faces greet you at the wharf. Capture the texture of coastal living—salt-streaked sheds, drying nets, and stories told over mugs of tea. This is the living heartbeat of </w:t>
      </w:r>
      <w:r w:rsidRPr="33C646F8" w:rsidR="53BFF0C5">
        <w:rPr>
          <w:rFonts w:ascii="Proxima Nova" w:hAnsi="Proxima Nova" w:eastAsia="Proxima Nova" w:cs="Proxima Nova"/>
        </w:rPr>
        <w:t>Newfoundland</w:t>
      </w:r>
      <w:r w:rsidRPr="33C646F8" w:rsidR="53BFF0C5">
        <w:rPr>
          <w:rFonts w:ascii="Proxima Nova" w:hAnsi="Proxima Nova" w:eastAsia="Proxima Nova" w:cs="Proxima Nova"/>
        </w:rPr>
        <w:t>.</w:t>
      </w:r>
    </w:p>
    <w:p w:rsidR="73CC562C" w:rsidP="33C646F8" w:rsidRDefault="73CC562C" w14:paraId="5CC962F9" w14:textId="6AB9F33F" w14:noSpellErr="1">
      <w:pPr>
        <w:rPr>
          <w:rFonts w:ascii="Proxima Nova" w:hAnsi="Proxima Nova" w:eastAsia="Proxima Nova" w:cs="Proxima Nova"/>
        </w:rPr>
      </w:pPr>
    </w:p>
    <w:p w:rsidRPr="00556B00" w:rsidR="00A11898" w:rsidP="33C646F8" w:rsidRDefault="56ECB8C3" w14:paraId="7F26223D" w14:textId="107377F1" w14:noSpellErr="1">
      <w:pPr>
        <w:rPr>
          <w:rFonts w:ascii="Proxima Nova" w:hAnsi="Proxima Nova" w:eastAsia="Proxima Nova" w:cs="Proxima Nova"/>
          <w:color w:val="000000" w:themeColor="text1"/>
          <w:sz w:val="28"/>
          <w:szCs w:val="28"/>
        </w:rPr>
      </w:pPr>
      <w:r w:rsidRPr="33C646F8" w:rsidR="3DFCF677">
        <w:rPr>
          <w:rFonts w:ascii="Proxima Nova" w:hAnsi="Proxima Nova" w:eastAsia="Proxima Nova" w:cs="Proxima Nova"/>
          <w:b w:val="1"/>
          <w:bCs w:val="1"/>
          <w:color w:val="000000" w:themeColor="text1" w:themeTint="FF" w:themeShade="FF"/>
        </w:rPr>
        <w:t xml:space="preserve">Day 12: </w:t>
      </w:r>
      <w:r w:rsidRPr="33C646F8" w:rsidR="3DFCF677">
        <w:rPr>
          <w:rFonts w:ascii="Proxima Nova" w:hAnsi="Proxima Nova" w:eastAsia="Proxima Nova" w:cs="Proxima Nova"/>
          <w:color w:val="000000" w:themeColor="text1" w:themeTint="FF" w:themeShade="FF"/>
        </w:rPr>
        <w:t>St. John’s, NL, Canada</w:t>
      </w:r>
      <w:r>
        <w:br/>
      </w:r>
      <w:r w:rsidRPr="33C646F8" w:rsidR="3DFCF677">
        <w:rPr>
          <w:rFonts w:ascii="Proxima Nova" w:hAnsi="Proxima Nova" w:eastAsia="Proxima Nova" w:cs="Proxima Nova"/>
          <w:b w:val="1"/>
          <w:bCs w:val="1"/>
          <w:color w:val="000000" w:themeColor="text1" w:themeTint="FF" w:themeShade="FF"/>
          <w:sz w:val="28"/>
          <w:szCs w:val="28"/>
        </w:rPr>
        <w:t>Wave a Fond Farewell</w:t>
      </w:r>
    </w:p>
    <w:p w:rsidRPr="00556B00" w:rsidR="00A11898" w:rsidP="33C646F8" w:rsidRDefault="5FF9F8F8" w14:paraId="75CF45FE" w14:textId="39A748B7" w14:noSpellErr="1">
      <w:pPr>
        <w:rPr>
          <w:rFonts w:ascii="Proxima Nova" w:hAnsi="Proxima Nova" w:eastAsia="Proxima Nova" w:cs="Proxima Nova"/>
        </w:rPr>
      </w:pPr>
      <w:r w:rsidRPr="33C646F8" w:rsidR="4B653E1A">
        <w:rPr>
          <w:rFonts w:ascii="Proxima Nova" w:hAnsi="Proxima Nova" w:eastAsia="Proxima Nova" w:cs="Proxima Nova"/>
        </w:rPr>
        <w:t>We return through The Narrows, back into the embrace of St. John’s harbour. The journey’s end is a circle closed—but the impressions linger: the warmth of newfound friends, the taste of sea air, the sound of a tin whistle drifting over the waves.</w:t>
      </w:r>
    </w:p>
    <w:p w:rsidRPr="00556B00" w:rsidR="00A11898" w:rsidP="33C646F8" w:rsidRDefault="5FF9F8F8" w14:paraId="2C078E63" w14:textId="5AE64B3B" w14:noSpellErr="1">
      <w:pPr>
        <w:spacing w:before="240" w:after="240"/>
        <w:rPr>
          <w:rFonts w:ascii="Proxima Nova" w:hAnsi="Proxima Nova" w:eastAsia="Proxima Nova" w:cs="Proxima Nova"/>
        </w:rPr>
      </w:pPr>
      <w:r w:rsidRPr="33C646F8" w:rsidR="4B653E1A">
        <w:rPr>
          <w:rFonts w:ascii="Proxima Nova" w:hAnsi="Proxima Nova" w:eastAsia="Proxima Nova" w:cs="Proxima Nova"/>
        </w:rPr>
        <w:t xml:space="preserve">Our expedition team will </w:t>
      </w:r>
      <w:r w:rsidRPr="33C646F8" w:rsidR="4B653E1A">
        <w:rPr>
          <w:rFonts w:ascii="Proxima Nova" w:hAnsi="Proxima Nova" w:eastAsia="Proxima Nova" w:cs="Proxima Nova"/>
        </w:rPr>
        <w:t>assist</w:t>
      </w:r>
      <w:r w:rsidRPr="33C646F8" w:rsidR="4B653E1A">
        <w:rPr>
          <w:rFonts w:ascii="Proxima Nova" w:hAnsi="Proxima Nova" w:eastAsia="Proxima Nova" w:cs="Proxima Nova"/>
        </w:rPr>
        <w:t xml:space="preserve"> with luggage and onward travel—but </w:t>
      </w:r>
      <w:r w:rsidRPr="33C646F8" w:rsidR="4B653E1A">
        <w:rPr>
          <w:rFonts w:ascii="Proxima Nova" w:hAnsi="Proxima Nova" w:eastAsia="Proxima Nova" w:cs="Proxima Nova"/>
        </w:rPr>
        <w:t>Newfoundland</w:t>
      </w:r>
      <w:r w:rsidRPr="33C646F8" w:rsidR="4B653E1A">
        <w:rPr>
          <w:rFonts w:ascii="Proxima Nova" w:hAnsi="Proxima Nova" w:eastAsia="Proxima Nova" w:cs="Proxima Nova"/>
        </w:rPr>
        <w:t xml:space="preserve">, as locals say, will stay with you long after </w:t>
      </w:r>
      <w:r w:rsidRPr="33C646F8" w:rsidR="4B653E1A">
        <w:rPr>
          <w:rFonts w:ascii="Proxima Nova" w:hAnsi="Proxima Nova" w:eastAsia="Proxima Nova" w:cs="Proxima Nova"/>
        </w:rPr>
        <w:t>you’ve</w:t>
      </w:r>
      <w:r w:rsidRPr="33C646F8" w:rsidR="4B653E1A">
        <w:rPr>
          <w:rFonts w:ascii="Proxima Nova" w:hAnsi="Proxima Nova" w:eastAsia="Proxima Nova" w:cs="Proxima Nova"/>
        </w:rPr>
        <w:t xml:space="preserve"> gone.</w:t>
      </w:r>
    </w:p>
    <w:sectPr w:rsidRPr="00556B00" w:rsidR="00A11898">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Proxima Nova">
    <w:panose1 w:val="02000506030000020004"/>
    <w:charset w:val="00"/>
    <w:family w:val="modern"/>
    <w:notTrueType/>
    <w:pitch w:val="variable"/>
    <w:sig w:usb0="A00002EF" w:usb1="5000E0FB"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Open Sans">
    <w:altName w:val="Segoe UI"/>
    <w:charset w:val="00"/>
    <w:family w:val="swiss"/>
    <w:pitch w:val="variable"/>
    <w:sig w:usb0="E00002EF" w:usb1="4000205B" w:usb2="00000028" w:usb3="00000000" w:csb0="0000019F" w:csb1="00000000"/>
  </w:font>
  <w:font w:name="Museo Slab 700">
    <w:altName w:val="Calibri"/>
    <w:panose1 w:val="00000000000000000000"/>
    <w:charset w:val="4D"/>
    <w:family w:val="auto"/>
    <w:notTrueType/>
    <w:pitch w:val="variable"/>
    <w:sig w:usb0="A00000AF" w:usb1="4000004B" w:usb2="00000000" w:usb3="00000000" w:csb0="00000093" w:csb1="00000000"/>
  </w:font>
  <w:font w:name="Museo Slab 500">
    <w:altName w:val="Calibri"/>
    <w:charset w:val="4D"/>
    <w:family w:val="auto"/>
    <w:pitch w:val="variable"/>
    <w:sig w:usb0="A00000AF" w:usb1="4000004B"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63D43"/>
    <w:multiLevelType w:val="hybridMultilevel"/>
    <w:tmpl w:val="8B12B9B8"/>
    <w:lvl w:ilvl="0" w:tplc="72E88E92">
      <w:start w:val="1"/>
      <w:numFmt w:val="bullet"/>
      <w:lvlText w:val=""/>
      <w:lvlJc w:val="left"/>
      <w:pPr>
        <w:ind w:left="720" w:hanging="360"/>
      </w:pPr>
      <w:rPr>
        <w:rFonts w:hint="default" w:ascii="Symbol" w:hAnsi="Symbol"/>
      </w:rPr>
    </w:lvl>
    <w:lvl w:ilvl="1" w:tplc="E9947C34">
      <w:start w:val="1"/>
      <w:numFmt w:val="bullet"/>
      <w:lvlText w:val="o"/>
      <w:lvlJc w:val="left"/>
      <w:pPr>
        <w:ind w:left="1440" w:hanging="360"/>
      </w:pPr>
      <w:rPr>
        <w:rFonts w:hint="default" w:ascii="Courier New" w:hAnsi="Courier New"/>
      </w:rPr>
    </w:lvl>
    <w:lvl w:ilvl="2" w:tplc="7DA6AC42">
      <w:start w:val="1"/>
      <w:numFmt w:val="bullet"/>
      <w:lvlText w:val=""/>
      <w:lvlJc w:val="left"/>
      <w:pPr>
        <w:ind w:left="2160" w:hanging="360"/>
      </w:pPr>
      <w:rPr>
        <w:rFonts w:hint="default" w:ascii="Wingdings" w:hAnsi="Wingdings"/>
      </w:rPr>
    </w:lvl>
    <w:lvl w:ilvl="3" w:tplc="F612C464">
      <w:start w:val="1"/>
      <w:numFmt w:val="bullet"/>
      <w:lvlText w:val=""/>
      <w:lvlJc w:val="left"/>
      <w:pPr>
        <w:ind w:left="2880" w:hanging="360"/>
      </w:pPr>
      <w:rPr>
        <w:rFonts w:hint="default" w:ascii="Symbol" w:hAnsi="Symbol"/>
      </w:rPr>
    </w:lvl>
    <w:lvl w:ilvl="4" w:tplc="EB1A0AFA">
      <w:start w:val="1"/>
      <w:numFmt w:val="bullet"/>
      <w:lvlText w:val="o"/>
      <w:lvlJc w:val="left"/>
      <w:pPr>
        <w:ind w:left="3600" w:hanging="360"/>
      </w:pPr>
      <w:rPr>
        <w:rFonts w:hint="default" w:ascii="Courier New" w:hAnsi="Courier New"/>
      </w:rPr>
    </w:lvl>
    <w:lvl w:ilvl="5" w:tplc="7626096A">
      <w:start w:val="1"/>
      <w:numFmt w:val="bullet"/>
      <w:lvlText w:val=""/>
      <w:lvlJc w:val="left"/>
      <w:pPr>
        <w:ind w:left="4320" w:hanging="360"/>
      </w:pPr>
      <w:rPr>
        <w:rFonts w:hint="default" w:ascii="Wingdings" w:hAnsi="Wingdings"/>
      </w:rPr>
    </w:lvl>
    <w:lvl w:ilvl="6" w:tplc="8D4E4CA6">
      <w:start w:val="1"/>
      <w:numFmt w:val="bullet"/>
      <w:lvlText w:val=""/>
      <w:lvlJc w:val="left"/>
      <w:pPr>
        <w:ind w:left="5040" w:hanging="360"/>
      </w:pPr>
      <w:rPr>
        <w:rFonts w:hint="default" w:ascii="Symbol" w:hAnsi="Symbol"/>
      </w:rPr>
    </w:lvl>
    <w:lvl w:ilvl="7" w:tplc="F702CC7C">
      <w:start w:val="1"/>
      <w:numFmt w:val="bullet"/>
      <w:lvlText w:val="o"/>
      <w:lvlJc w:val="left"/>
      <w:pPr>
        <w:ind w:left="5760" w:hanging="360"/>
      </w:pPr>
      <w:rPr>
        <w:rFonts w:hint="default" w:ascii="Courier New" w:hAnsi="Courier New"/>
      </w:rPr>
    </w:lvl>
    <w:lvl w:ilvl="8" w:tplc="68B43C74">
      <w:start w:val="1"/>
      <w:numFmt w:val="bullet"/>
      <w:lvlText w:val=""/>
      <w:lvlJc w:val="left"/>
      <w:pPr>
        <w:ind w:left="6480" w:hanging="360"/>
      </w:pPr>
      <w:rPr>
        <w:rFonts w:hint="default" w:ascii="Wingdings" w:hAnsi="Wingdings"/>
      </w:rPr>
    </w:lvl>
  </w:abstractNum>
  <w:abstractNum w:abstractNumId="1" w15:restartNumberingAfterBreak="0">
    <w:nsid w:val="0A34D14C"/>
    <w:multiLevelType w:val="hybridMultilevel"/>
    <w:tmpl w:val="A4FE281A"/>
    <w:lvl w:ilvl="0" w:tplc="D8049E40">
      <w:start w:val="1"/>
      <w:numFmt w:val="bullet"/>
      <w:lvlText w:val=""/>
      <w:lvlJc w:val="left"/>
      <w:pPr>
        <w:ind w:left="720" w:hanging="360"/>
      </w:pPr>
      <w:rPr>
        <w:rFonts w:hint="default" w:ascii="Symbol" w:hAnsi="Symbol"/>
      </w:rPr>
    </w:lvl>
    <w:lvl w:ilvl="1" w:tplc="6388B778">
      <w:start w:val="1"/>
      <w:numFmt w:val="bullet"/>
      <w:lvlText w:val="o"/>
      <w:lvlJc w:val="left"/>
      <w:pPr>
        <w:ind w:left="1440" w:hanging="360"/>
      </w:pPr>
      <w:rPr>
        <w:rFonts w:hint="default" w:ascii="Courier New" w:hAnsi="Courier New"/>
      </w:rPr>
    </w:lvl>
    <w:lvl w:ilvl="2" w:tplc="F7BC9C76">
      <w:start w:val="1"/>
      <w:numFmt w:val="bullet"/>
      <w:lvlText w:val=""/>
      <w:lvlJc w:val="left"/>
      <w:pPr>
        <w:ind w:left="2160" w:hanging="360"/>
      </w:pPr>
      <w:rPr>
        <w:rFonts w:hint="default" w:ascii="Wingdings" w:hAnsi="Wingdings"/>
      </w:rPr>
    </w:lvl>
    <w:lvl w:ilvl="3" w:tplc="CFD4A01C">
      <w:start w:val="1"/>
      <w:numFmt w:val="bullet"/>
      <w:lvlText w:val=""/>
      <w:lvlJc w:val="left"/>
      <w:pPr>
        <w:ind w:left="2880" w:hanging="360"/>
      </w:pPr>
      <w:rPr>
        <w:rFonts w:hint="default" w:ascii="Symbol" w:hAnsi="Symbol"/>
      </w:rPr>
    </w:lvl>
    <w:lvl w:ilvl="4" w:tplc="BD3893EC">
      <w:start w:val="1"/>
      <w:numFmt w:val="bullet"/>
      <w:lvlText w:val="o"/>
      <w:lvlJc w:val="left"/>
      <w:pPr>
        <w:ind w:left="3600" w:hanging="360"/>
      </w:pPr>
      <w:rPr>
        <w:rFonts w:hint="default" w:ascii="Courier New" w:hAnsi="Courier New"/>
      </w:rPr>
    </w:lvl>
    <w:lvl w:ilvl="5" w:tplc="6C8A6948">
      <w:start w:val="1"/>
      <w:numFmt w:val="bullet"/>
      <w:lvlText w:val=""/>
      <w:lvlJc w:val="left"/>
      <w:pPr>
        <w:ind w:left="4320" w:hanging="360"/>
      </w:pPr>
      <w:rPr>
        <w:rFonts w:hint="default" w:ascii="Wingdings" w:hAnsi="Wingdings"/>
      </w:rPr>
    </w:lvl>
    <w:lvl w:ilvl="6" w:tplc="8B920002">
      <w:start w:val="1"/>
      <w:numFmt w:val="bullet"/>
      <w:lvlText w:val=""/>
      <w:lvlJc w:val="left"/>
      <w:pPr>
        <w:ind w:left="5040" w:hanging="360"/>
      </w:pPr>
      <w:rPr>
        <w:rFonts w:hint="default" w:ascii="Symbol" w:hAnsi="Symbol"/>
      </w:rPr>
    </w:lvl>
    <w:lvl w:ilvl="7" w:tplc="C3C60AAE">
      <w:start w:val="1"/>
      <w:numFmt w:val="bullet"/>
      <w:lvlText w:val="o"/>
      <w:lvlJc w:val="left"/>
      <w:pPr>
        <w:ind w:left="5760" w:hanging="360"/>
      </w:pPr>
      <w:rPr>
        <w:rFonts w:hint="default" w:ascii="Courier New" w:hAnsi="Courier New"/>
      </w:rPr>
    </w:lvl>
    <w:lvl w:ilvl="8" w:tplc="17940562">
      <w:start w:val="1"/>
      <w:numFmt w:val="bullet"/>
      <w:lvlText w:val=""/>
      <w:lvlJc w:val="left"/>
      <w:pPr>
        <w:ind w:left="6480" w:hanging="360"/>
      </w:pPr>
      <w:rPr>
        <w:rFonts w:hint="default" w:ascii="Wingdings" w:hAnsi="Wingdings"/>
      </w:rPr>
    </w:lvl>
  </w:abstractNum>
  <w:abstractNum w:abstractNumId="2" w15:restartNumberingAfterBreak="0">
    <w:nsid w:val="0B3E019A"/>
    <w:multiLevelType w:val="hybridMultilevel"/>
    <w:tmpl w:val="2F984C0C"/>
    <w:lvl w:ilvl="0" w:tplc="D276954A">
      <w:start w:val="1"/>
      <w:numFmt w:val="bullet"/>
      <w:lvlText w:val=""/>
      <w:lvlJc w:val="left"/>
      <w:pPr>
        <w:ind w:left="720" w:hanging="360"/>
      </w:pPr>
      <w:rPr>
        <w:rFonts w:hint="default" w:ascii="Symbol" w:hAnsi="Symbol"/>
      </w:rPr>
    </w:lvl>
    <w:lvl w:ilvl="1" w:tplc="D47C5AE0">
      <w:start w:val="1"/>
      <w:numFmt w:val="bullet"/>
      <w:lvlText w:val="o"/>
      <w:lvlJc w:val="left"/>
      <w:pPr>
        <w:ind w:left="1440" w:hanging="360"/>
      </w:pPr>
      <w:rPr>
        <w:rFonts w:hint="default" w:ascii="Courier New" w:hAnsi="Courier New"/>
      </w:rPr>
    </w:lvl>
    <w:lvl w:ilvl="2" w:tplc="99026C62">
      <w:start w:val="1"/>
      <w:numFmt w:val="bullet"/>
      <w:lvlText w:val=""/>
      <w:lvlJc w:val="left"/>
      <w:pPr>
        <w:ind w:left="2160" w:hanging="360"/>
      </w:pPr>
      <w:rPr>
        <w:rFonts w:hint="default" w:ascii="Wingdings" w:hAnsi="Wingdings"/>
      </w:rPr>
    </w:lvl>
    <w:lvl w:ilvl="3" w:tplc="88C6A7C4">
      <w:start w:val="1"/>
      <w:numFmt w:val="bullet"/>
      <w:lvlText w:val=""/>
      <w:lvlJc w:val="left"/>
      <w:pPr>
        <w:ind w:left="2880" w:hanging="360"/>
      </w:pPr>
      <w:rPr>
        <w:rFonts w:hint="default" w:ascii="Symbol" w:hAnsi="Symbol"/>
      </w:rPr>
    </w:lvl>
    <w:lvl w:ilvl="4" w:tplc="89085CCE">
      <w:start w:val="1"/>
      <w:numFmt w:val="bullet"/>
      <w:lvlText w:val="o"/>
      <w:lvlJc w:val="left"/>
      <w:pPr>
        <w:ind w:left="3600" w:hanging="360"/>
      </w:pPr>
      <w:rPr>
        <w:rFonts w:hint="default" w:ascii="Courier New" w:hAnsi="Courier New"/>
      </w:rPr>
    </w:lvl>
    <w:lvl w:ilvl="5" w:tplc="A8CE605E">
      <w:start w:val="1"/>
      <w:numFmt w:val="bullet"/>
      <w:lvlText w:val=""/>
      <w:lvlJc w:val="left"/>
      <w:pPr>
        <w:ind w:left="4320" w:hanging="360"/>
      </w:pPr>
      <w:rPr>
        <w:rFonts w:hint="default" w:ascii="Wingdings" w:hAnsi="Wingdings"/>
      </w:rPr>
    </w:lvl>
    <w:lvl w:ilvl="6" w:tplc="93301042">
      <w:start w:val="1"/>
      <w:numFmt w:val="bullet"/>
      <w:lvlText w:val=""/>
      <w:lvlJc w:val="left"/>
      <w:pPr>
        <w:ind w:left="5040" w:hanging="360"/>
      </w:pPr>
      <w:rPr>
        <w:rFonts w:hint="default" w:ascii="Symbol" w:hAnsi="Symbol"/>
      </w:rPr>
    </w:lvl>
    <w:lvl w:ilvl="7" w:tplc="F7203922">
      <w:start w:val="1"/>
      <w:numFmt w:val="bullet"/>
      <w:lvlText w:val="o"/>
      <w:lvlJc w:val="left"/>
      <w:pPr>
        <w:ind w:left="5760" w:hanging="360"/>
      </w:pPr>
      <w:rPr>
        <w:rFonts w:hint="default" w:ascii="Courier New" w:hAnsi="Courier New"/>
      </w:rPr>
    </w:lvl>
    <w:lvl w:ilvl="8" w:tplc="48A8AC3E">
      <w:start w:val="1"/>
      <w:numFmt w:val="bullet"/>
      <w:lvlText w:val=""/>
      <w:lvlJc w:val="left"/>
      <w:pPr>
        <w:ind w:left="6480" w:hanging="360"/>
      </w:pPr>
      <w:rPr>
        <w:rFonts w:hint="default" w:ascii="Wingdings" w:hAnsi="Wingdings"/>
      </w:rPr>
    </w:lvl>
  </w:abstractNum>
  <w:abstractNum w:abstractNumId="3" w15:restartNumberingAfterBreak="0">
    <w:nsid w:val="2791105A"/>
    <w:multiLevelType w:val="hybridMultilevel"/>
    <w:tmpl w:val="20E42714"/>
    <w:lvl w:ilvl="0" w:tplc="7A42A540">
      <w:start w:val="1"/>
      <w:numFmt w:val="bullet"/>
      <w:lvlText w:val=""/>
      <w:lvlJc w:val="left"/>
      <w:pPr>
        <w:ind w:left="720" w:hanging="360"/>
      </w:pPr>
      <w:rPr>
        <w:rFonts w:hint="default" w:ascii="Symbol" w:hAnsi="Symbol"/>
      </w:rPr>
    </w:lvl>
    <w:lvl w:ilvl="1" w:tplc="F822B192">
      <w:start w:val="1"/>
      <w:numFmt w:val="bullet"/>
      <w:lvlText w:val="o"/>
      <w:lvlJc w:val="left"/>
      <w:pPr>
        <w:ind w:left="1440" w:hanging="360"/>
      </w:pPr>
      <w:rPr>
        <w:rFonts w:hint="default" w:ascii="Courier New" w:hAnsi="Courier New"/>
      </w:rPr>
    </w:lvl>
    <w:lvl w:ilvl="2" w:tplc="DDDAAB30">
      <w:start w:val="1"/>
      <w:numFmt w:val="bullet"/>
      <w:lvlText w:val=""/>
      <w:lvlJc w:val="left"/>
      <w:pPr>
        <w:ind w:left="2160" w:hanging="360"/>
      </w:pPr>
      <w:rPr>
        <w:rFonts w:hint="default" w:ascii="Wingdings" w:hAnsi="Wingdings"/>
      </w:rPr>
    </w:lvl>
    <w:lvl w:ilvl="3" w:tplc="E13C6232">
      <w:start w:val="1"/>
      <w:numFmt w:val="bullet"/>
      <w:lvlText w:val=""/>
      <w:lvlJc w:val="left"/>
      <w:pPr>
        <w:ind w:left="2880" w:hanging="360"/>
      </w:pPr>
      <w:rPr>
        <w:rFonts w:hint="default" w:ascii="Symbol" w:hAnsi="Symbol"/>
      </w:rPr>
    </w:lvl>
    <w:lvl w:ilvl="4" w:tplc="7370ED88">
      <w:start w:val="1"/>
      <w:numFmt w:val="bullet"/>
      <w:lvlText w:val="o"/>
      <w:lvlJc w:val="left"/>
      <w:pPr>
        <w:ind w:left="3600" w:hanging="360"/>
      </w:pPr>
      <w:rPr>
        <w:rFonts w:hint="default" w:ascii="Courier New" w:hAnsi="Courier New"/>
      </w:rPr>
    </w:lvl>
    <w:lvl w:ilvl="5" w:tplc="1E726194">
      <w:start w:val="1"/>
      <w:numFmt w:val="bullet"/>
      <w:lvlText w:val=""/>
      <w:lvlJc w:val="left"/>
      <w:pPr>
        <w:ind w:left="4320" w:hanging="360"/>
      </w:pPr>
      <w:rPr>
        <w:rFonts w:hint="default" w:ascii="Wingdings" w:hAnsi="Wingdings"/>
      </w:rPr>
    </w:lvl>
    <w:lvl w:ilvl="6" w:tplc="F364FA8C">
      <w:start w:val="1"/>
      <w:numFmt w:val="bullet"/>
      <w:lvlText w:val=""/>
      <w:lvlJc w:val="left"/>
      <w:pPr>
        <w:ind w:left="5040" w:hanging="360"/>
      </w:pPr>
      <w:rPr>
        <w:rFonts w:hint="default" w:ascii="Symbol" w:hAnsi="Symbol"/>
      </w:rPr>
    </w:lvl>
    <w:lvl w:ilvl="7" w:tplc="945035FA">
      <w:start w:val="1"/>
      <w:numFmt w:val="bullet"/>
      <w:lvlText w:val="o"/>
      <w:lvlJc w:val="left"/>
      <w:pPr>
        <w:ind w:left="5760" w:hanging="360"/>
      </w:pPr>
      <w:rPr>
        <w:rFonts w:hint="default" w:ascii="Courier New" w:hAnsi="Courier New"/>
      </w:rPr>
    </w:lvl>
    <w:lvl w:ilvl="8" w:tplc="18ACE65A">
      <w:start w:val="1"/>
      <w:numFmt w:val="bullet"/>
      <w:lvlText w:val=""/>
      <w:lvlJc w:val="left"/>
      <w:pPr>
        <w:ind w:left="6480" w:hanging="360"/>
      </w:pPr>
      <w:rPr>
        <w:rFonts w:hint="default" w:ascii="Wingdings" w:hAnsi="Wingdings"/>
      </w:rPr>
    </w:lvl>
  </w:abstractNum>
  <w:abstractNum w:abstractNumId="4" w15:restartNumberingAfterBreak="0">
    <w:nsid w:val="48946835"/>
    <w:multiLevelType w:val="hybridMultilevel"/>
    <w:tmpl w:val="25AC7B58"/>
    <w:lvl w:ilvl="0" w:tplc="6BA03A6A">
      <w:start w:val="1"/>
      <w:numFmt w:val="bullet"/>
      <w:lvlText w:val=""/>
      <w:lvlJc w:val="left"/>
      <w:pPr>
        <w:ind w:left="720" w:hanging="360"/>
      </w:pPr>
      <w:rPr>
        <w:rFonts w:hint="default" w:ascii="Symbol" w:hAnsi="Symbol"/>
      </w:rPr>
    </w:lvl>
    <w:lvl w:ilvl="1" w:tplc="6AFCC768">
      <w:start w:val="1"/>
      <w:numFmt w:val="bullet"/>
      <w:lvlText w:val="o"/>
      <w:lvlJc w:val="left"/>
      <w:pPr>
        <w:ind w:left="1440" w:hanging="360"/>
      </w:pPr>
      <w:rPr>
        <w:rFonts w:hint="default" w:ascii="Courier New" w:hAnsi="Courier New"/>
      </w:rPr>
    </w:lvl>
    <w:lvl w:ilvl="2" w:tplc="60505518">
      <w:start w:val="1"/>
      <w:numFmt w:val="bullet"/>
      <w:lvlText w:val=""/>
      <w:lvlJc w:val="left"/>
      <w:pPr>
        <w:ind w:left="2160" w:hanging="360"/>
      </w:pPr>
      <w:rPr>
        <w:rFonts w:hint="default" w:ascii="Wingdings" w:hAnsi="Wingdings"/>
      </w:rPr>
    </w:lvl>
    <w:lvl w:ilvl="3" w:tplc="D6262868">
      <w:start w:val="1"/>
      <w:numFmt w:val="bullet"/>
      <w:lvlText w:val=""/>
      <w:lvlJc w:val="left"/>
      <w:pPr>
        <w:ind w:left="2880" w:hanging="360"/>
      </w:pPr>
      <w:rPr>
        <w:rFonts w:hint="default" w:ascii="Symbol" w:hAnsi="Symbol"/>
      </w:rPr>
    </w:lvl>
    <w:lvl w:ilvl="4" w:tplc="89224E14">
      <w:start w:val="1"/>
      <w:numFmt w:val="bullet"/>
      <w:lvlText w:val="o"/>
      <w:lvlJc w:val="left"/>
      <w:pPr>
        <w:ind w:left="3600" w:hanging="360"/>
      </w:pPr>
      <w:rPr>
        <w:rFonts w:hint="default" w:ascii="Courier New" w:hAnsi="Courier New"/>
      </w:rPr>
    </w:lvl>
    <w:lvl w:ilvl="5" w:tplc="AAD07CC6">
      <w:start w:val="1"/>
      <w:numFmt w:val="bullet"/>
      <w:lvlText w:val=""/>
      <w:lvlJc w:val="left"/>
      <w:pPr>
        <w:ind w:left="4320" w:hanging="360"/>
      </w:pPr>
      <w:rPr>
        <w:rFonts w:hint="default" w:ascii="Wingdings" w:hAnsi="Wingdings"/>
      </w:rPr>
    </w:lvl>
    <w:lvl w:ilvl="6" w:tplc="25D0FB5A">
      <w:start w:val="1"/>
      <w:numFmt w:val="bullet"/>
      <w:lvlText w:val=""/>
      <w:lvlJc w:val="left"/>
      <w:pPr>
        <w:ind w:left="5040" w:hanging="360"/>
      </w:pPr>
      <w:rPr>
        <w:rFonts w:hint="default" w:ascii="Symbol" w:hAnsi="Symbol"/>
      </w:rPr>
    </w:lvl>
    <w:lvl w:ilvl="7" w:tplc="357E755E">
      <w:start w:val="1"/>
      <w:numFmt w:val="bullet"/>
      <w:lvlText w:val="o"/>
      <w:lvlJc w:val="left"/>
      <w:pPr>
        <w:ind w:left="5760" w:hanging="360"/>
      </w:pPr>
      <w:rPr>
        <w:rFonts w:hint="default" w:ascii="Courier New" w:hAnsi="Courier New"/>
      </w:rPr>
    </w:lvl>
    <w:lvl w:ilvl="8" w:tplc="2446D6E4">
      <w:start w:val="1"/>
      <w:numFmt w:val="bullet"/>
      <w:lvlText w:val=""/>
      <w:lvlJc w:val="left"/>
      <w:pPr>
        <w:ind w:left="6480" w:hanging="360"/>
      </w:pPr>
      <w:rPr>
        <w:rFonts w:hint="default" w:ascii="Wingdings" w:hAnsi="Wingdings"/>
      </w:rPr>
    </w:lvl>
  </w:abstractNum>
  <w:abstractNum w:abstractNumId="5" w15:restartNumberingAfterBreak="0">
    <w:nsid w:val="4982CD38"/>
    <w:multiLevelType w:val="hybridMultilevel"/>
    <w:tmpl w:val="CE981FF6"/>
    <w:lvl w:ilvl="0" w:tplc="A8A8D49A">
      <w:start w:val="1"/>
      <w:numFmt w:val="bullet"/>
      <w:lvlText w:val=""/>
      <w:lvlJc w:val="left"/>
      <w:pPr>
        <w:ind w:left="720" w:hanging="360"/>
      </w:pPr>
      <w:rPr>
        <w:rFonts w:hint="default" w:ascii="Symbol" w:hAnsi="Symbol"/>
      </w:rPr>
    </w:lvl>
    <w:lvl w:ilvl="1" w:tplc="C29C7E64">
      <w:start w:val="1"/>
      <w:numFmt w:val="bullet"/>
      <w:lvlText w:val="o"/>
      <w:lvlJc w:val="left"/>
      <w:pPr>
        <w:ind w:left="1440" w:hanging="360"/>
      </w:pPr>
      <w:rPr>
        <w:rFonts w:hint="default" w:ascii="Courier New" w:hAnsi="Courier New"/>
      </w:rPr>
    </w:lvl>
    <w:lvl w:ilvl="2" w:tplc="358E0576">
      <w:start w:val="1"/>
      <w:numFmt w:val="bullet"/>
      <w:lvlText w:val=""/>
      <w:lvlJc w:val="left"/>
      <w:pPr>
        <w:ind w:left="2160" w:hanging="360"/>
      </w:pPr>
      <w:rPr>
        <w:rFonts w:hint="default" w:ascii="Wingdings" w:hAnsi="Wingdings"/>
      </w:rPr>
    </w:lvl>
    <w:lvl w:ilvl="3" w:tplc="BC5CC29E">
      <w:start w:val="1"/>
      <w:numFmt w:val="bullet"/>
      <w:lvlText w:val=""/>
      <w:lvlJc w:val="left"/>
      <w:pPr>
        <w:ind w:left="2880" w:hanging="360"/>
      </w:pPr>
      <w:rPr>
        <w:rFonts w:hint="default" w:ascii="Symbol" w:hAnsi="Symbol"/>
      </w:rPr>
    </w:lvl>
    <w:lvl w:ilvl="4" w:tplc="AF8C3014">
      <w:start w:val="1"/>
      <w:numFmt w:val="bullet"/>
      <w:lvlText w:val="o"/>
      <w:lvlJc w:val="left"/>
      <w:pPr>
        <w:ind w:left="3600" w:hanging="360"/>
      </w:pPr>
      <w:rPr>
        <w:rFonts w:hint="default" w:ascii="Courier New" w:hAnsi="Courier New"/>
      </w:rPr>
    </w:lvl>
    <w:lvl w:ilvl="5" w:tplc="FDCE5058">
      <w:start w:val="1"/>
      <w:numFmt w:val="bullet"/>
      <w:lvlText w:val=""/>
      <w:lvlJc w:val="left"/>
      <w:pPr>
        <w:ind w:left="4320" w:hanging="360"/>
      </w:pPr>
      <w:rPr>
        <w:rFonts w:hint="default" w:ascii="Wingdings" w:hAnsi="Wingdings"/>
      </w:rPr>
    </w:lvl>
    <w:lvl w:ilvl="6" w:tplc="A5680992">
      <w:start w:val="1"/>
      <w:numFmt w:val="bullet"/>
      <w:lvlText w:val=""/>
      <w:lvlJc w:val="left"/>
      <w:pPr>
        <w:ind w:left="5040" w:hanging="360"/>
      </w:pPr>
      <w:rPr>
        <w:rFonts w:hint="default" w:ascii="Symbol" w:hAnsi="Symbol"/>
      </w:rPr>
    </w:lvl>
    <w:lvl w:ilvl="7" w:tplc="9BF809DE">
      <w:start w:val="1"/>
      <w:numFmt w:val="bullet"/>
      <w:lvlText w:val="o"/>
      <w:lvlJc w:val="left"/>
      <w:pPr>
        <w:ind w:left="5760" w:hanging="360"/>
      </w:pPr>
      <w:rPr>
        <w:rFonts w:hint="default" w:ascii="Courier New" w:hAnsi="Courier New"/>
      </w:rPr>
    </w:lvl>
    <w:lvl w:ilvl="8" w:tplc="F4C850D0">
      <w:start w:val="1"/>
      <w:numFmt w:val="bullet"/>
      <w:lvlText w:val=""/>
      <w:lvlJc w:val="left"/>
      <w:pPr>
        <w:ind w:left="6480" w:hanging="360"/>
      </w:pPr>
      <w:rPr>
        <w:rFonts w:hint="default" w:ascii="Wingdings" w:hAnsi="Wingdings"/>
      </w:rPr>
    </w:lvl>
  </w:abstractNum>
  <w:abstractNum w:abstractNumId="6" w15:restartNumberingAfterBreak="0">
    <w:nsid w:val="4AAC2479"/>
    <w:multiLevelType w:val="hybridMultilevel"/>
    <w:tmpl w:val="243EB492"/>
    <w:lvl w:ilvl="0" w:tplc="F1F277D0">
      <w:start w:val="1"/>
      <w:numFmt w:val="bullet"/>
      <w:lvlText w:val=""/>
      <w:lvlJc w:val="left"/>
      <w:pPr>
        <w:ind w:left="720" w:hanging="360"/>
      </w:pPr>
      <w:rPr>
        <w:rFonts w:hint="default" w:ascii="Symbol" w:hAnsi="Symbol"/>
      </w:rPr>
    </w:lvl>
    <w:lvl w:ilvl="1" w:tplc="F22AE97A">
      <w:start w:val="1"/>
      <w:numFmt w:val="bullet"/>
      <w:lvlText w:val="o"/>
      <w:lvlJc w:val="left"/>
      <w:pPr>
        <w:ind w:left="1440" w:hanging="360"/>
      </w:pPr>
      <w:rPr>
        <w:rFonts w:hint="default" w:ascii="Courier New" w:hAnsi="Courier New"/>
      </w:rPr>
    </w:lvl>
    <w:lvl w:ilvl="2" w:tplc="9530D05A">
      <w:start w:val="1"/>
      <w:numFmt w:val="bullet"/>
      <w:lvlText w:val=""/>
      <w:lvlJc w:val="left"/>
      <w:pPr>
        <w:ind w:left="2160" w:hanging="360"/>
      </w:pPr>
      <w:rPr>
        <w:rFonts w:hint="default" w:ascii="Wingdings" w:hAnsi="Wingdings"/>
      </w:rPr>
    </w:lvl>
    <w:lvl w:ilvl="3" w:tplc="CD2CB290">
      <w:start w:val="1"/>
      <w:numFmt w:val="bullet"/>
      <w:lvlText w:val=""/>
      <w:lvlJc w:val="left"/>
      <w:pPr>
        <w:ind w:left="2880" w:hanging="360"/>
      </w:pPr>
      <w:rPr>
        <w:rFonts w:hint="default" w:ascii="Symbol" w:hAnsi="Symbol"/>
      </w:rPr>
    </w:lvl>
    <w:lvl w:ilvl="4" w:tplc="D39ED3A6">
      <w:start w:val="1"/>
      <w:numFmt w:val="bullet"/>
      <w:lvlText w:val="o"/>
      <w:lvlJc w:val="left"/>
      <w:pPr>
        <w:ind w:left="3600" w:hanging="360"/>
      </w:pPr>
      <w:rPr>
        <w:rFonts w:hint="default" w:ascii="Courier New" w:hAnsi="Courier New"/>
      </w:rPr>
    </w:lvl>
    <w:lvl w:ilvl="5" w:tplc="392CD648">
      <w:start w:val="1"/>
      <w:numFmt w:val="bullet"/>
      <w:lvlText w:val=""/>
      <w:lvlJc w:val="left"/>
      <w:pPr>
        <w:ind w:left="4320" w:hanging="360"/>
      </w:pPr>
      <w:rPr>
        <w:rFonts w:hint="default" w:ascii="Wingdings" w:hAnsi="Wingdings"/>
      </w:rPr>
    </w:lvl>
    <w:lvl w:ilvl="6" w:tplc="0330A024">
      <w:start w:val="1"/>
      <w:numFmt w:val="bullet"/>
      <w:lvlText w:val=""/>
      <w:lvlJc w:val="left"/>
      <w:pPr>
        <w:ind w:left="5040" w:hanging="360"/>
      </w:pPr>
      <w:rPr>
        <w:rFonts w:hint="default" w:ascii="Symbol" w:hAnsi="Symbol"/>
      </w:rPr>
    </w:lvl>
    <w:lvl w:ilvl="7" w:tplc="30300F24">
      <w:start w:val="1"/>
      <w:numFmt w:val="bullet"/>
      <w:lvlText w:val="o"/>
      <w:lvlJc w:val="left"/>
      <w:pPr>
        <w:ind w:left="5760" w:hanging="360"/>
      </w:pPr>
      <w:rPr>
        <w:rFonts w:hint="default" w:ascii="Courier New" w:hAnsi="Courier New"/>
      </w:rPr>
    </w:lvl>
    <w:lvl w:ilvl="8" w:tplc="5EBA7686">
      <w:start w:val="1"/>
      <w:numFmt w:val="bullet"/>
      <w:lvlText w:val=""/>
      <w:lvlJc w:val="left"/>
      <w:pPr>
        <w:ind w:left="6480" w:hanging="360"/>
      </w:pPr>
      <w:rPr>
        <w:rFonts w:hint="default" w:ascii="Wingdings" w:hAnsi="Wingdings"/>
      </w:rPr>
    </w:lvl>
  </w:abstractNum>
  <w:abstractNum w:abstractNumId="7" w15:restartNumberingAfterBreak="0">
    <w:nsid w:val="5223E810"/>
    <w:multiLevelType w:val="hybridMultilevel"/>
    <w:tmpl w:val="FD4A8AC2"/>
    <w:lvl w:ilvl="0" w:tplc="C600699C">
      <w:start w:val="1"/>
      <w:numFmt w:val="bullet"/>
      <w:lvlText w:val=""/>
      <w:lvlJc w:val="left"/>
      <w:pPr>
        <w:ind w:left="720" w:hanging="360"/>
      </w:pPr>
      <w:rPr>
        <w:rFonts w:hint="default" w:ascii="Symbol" w:hAnsi="Symbol"/>
      </w:rPr>
    </w:lvl>
    <w:lvl w:ilvl="1" w:tplc="F1A01150">
      <w:start w:val="1"/>
      <w:numFmt w:val="bullet"/>
      <w:lvlText w:val="o"/>
      <w:lvlJc w:val="left"/>
      <w:pPr>
        <w:ind w:left="1440" w:hanging="360"/>
      </w:pPr>
      <w:rPr>
        <w:rFonts w:hint="default" w:ascii="Courier New" w:hAnsi="Courier New"/>
      </w:rPr>
    </w:lvl>
    <w:lvl w:ilvl="2" w:tplc="81946EC8">
      <w:start w:val="1"/>
      <w:numFmt w:val="bullet"/>
      <w:lvlText w:val=""/>
      <w:lvlJc w:val="left"/>
      <w:pPr>
        <w:ind w:left="2160" w:hanging="360"/>
      </w:pPr>
      <w:rPr>
        <w:rFonts w:hint="default" w:ascii="Wingdings" w:hAnsi="Wingdings"/>
      </w:rPr>
    </w:lvl>
    <w:lvl w:ilvl="3" w:tplc="847E64D8">
      <w:start w:val="1"/>
      <w:numFmt w:val="bullet"/>
      <w:lvlText w:val=""/>
      <w:lvlJc w:val="left"/>
      <w:pPr>
        <w:ind w:left="2880" w:hanging="360"/>
      </w:pPr>
      <w:rPr>
        <w:rFonts w:hint="default" w:ascii="Symbol" w:hAnsi="Symbol"/>
      </w:rPr>
    </w:lvl>
    <w:lvl w:ilvl="4" w:tplc="233E73B6">
      <w:start w:val="1"/>
      <w:numFmt w:val="bullet"/>
      <w:lvlText w:val="o"/>
      <w:lvlJc w:val="left"/>
      <w:pPr>
        <w:ind w:left="3600" w:hanging="360"/>
      </w:pPr>
      <w:rPr>
        <w:rFonts w:hint="default" w:ascii="Courier New" w:hAnsi="Courier New"/>
      </w:rPr>
    </w:lvl>
    <w:lvl w:ilvl="5" w:tplc="A5E4CF98">
      <w:start w:val="1"/>
      <w:numFmt w:val="bullet"/>
      <w:lvlText w:val=""/>
      <w:lvlJc w:val="left"/>
      <w:pPr>
        <w:ind w:left="4320" w:hanging="360"/>
      </w:pPr>
      <w:rPr>
        <w:rFonts w:hint="default" w:ascii="Wingdings" w:hAnsi="Wingdings"/>
      </w:rPr>
    </w:lvl>
    <w:lvl w:ilvl="6" w:tplc="A0B6EEAC">
      <w:start w:val="1"/>
      <w:numFmt w:val="bullet"/>
      <w:lvlText w:val=""/>
      <w:lvlJc w:val="left"/>
      <w:pPr>
        <w:ind w:left="5040" w:hanging="360"/>
      </w:pPr>
      <w:rPr>
        <w:rFonts w:hint="default" w:ascii="Symbol" w:hAnsi="Symbol"/>
      </w:rPr>
    </w:lvl>
    <w:lvl w:ilvl="7" w:tplc="D9541660">
      <w:start w:val="1"/>
      <w:numFmt w:val="bullet"/>
      <w:lvlText w:val="o"/>
      <w:lvlJc w:val="left"/>
      <w:pPr>
        <w:ind w:left="5760" w:hanging="360"/>
      </w:pPr>
      <w:rPr>
        <w:rFonts w:hint="default" w:ascii="Courier New" w:hAnsi="Courier New"/>
      </w:rPr>
    </w:lvl>
    <w:lvl w:ilvl="8" w:tplc="DDB86054">
      <w:start w:val="1"/>
      <w:numFmt w:val="bullet"/>
      <w:lvlText w:val=""/>
      <w:lvlJc w:val="left"/>
      <w:pPr>
        <w:ind w:left="6480" w:hanging="360"/>
      </w:pPr>
      <w:rPr>
        <w:rFonts w:hint="default" w:ascii="Wingdings" w:hAnsi="Wingdings"/>
      </w:rPr>
    </w:lvl>
  </w:abstractNum>
  <w:abstractNum w:abstractNumId="8" w15:restartNumberingAfterBreak="0">
    <w:nsid w:val="59DFEEC8"/>
    <w:multiLevelType w:val="hybridMultilevel"/>
    <w:tmpl w:val="2B8852A6"/>
    <w:lvl w:ilvl="0" w:tplc="0C5A58C2">
      <w:start w:val="1"/>
      <w:numFmt w:val="bullet"/>
      <w:lvlText w:val=""/>
      <w:lvlJc w:val="left"/>
      <w:pPr>
        <w:ind w:left="720" w:hanging="360"/>
      </w:pPr>
      <w:rPr>
        <w:rFonts w:hint="default" w:ascii="Symbol" w:hAnsi="Symbol"/>
      </w:rPr>
    </w:lvl>
    <w:lvl w:ilvl="1" w:tplc="783AA4A2">
      <w:start w:val="1"/>
      <w:numFmt w:val="bullet"/>
      <w:lvlText w:val="o"/>
      <w:lvlJc w:val="left"/>
      <w:pPr>
        <w:ind w:left="1440" w:hanging="360"/>
      </w:pPr>
      <w:rPr>
        <w:rFonts w:hint="default" w:ascii="Courier New" w:hAnsi="Courier New"/>
      </w:rPr>
    </w:lvl>
    <w:lvl w:ilvl="2" w:tplc="4AE82BE8">
      <w:start w:val="1"/>
      <w:numFmt w:val="bullet"/>
      <w:lvlText w:val=""/>
      <w:lvlJc w:val="left"/>
      <w:pPr>
        <w:ind w:left="2160" w:hanging="360"/>
      </w:pPr>
      <w:rPr>
        <w:rFonts w:hint="default" w:ascii="Wingdings" w:hAnsi="Wingdings"/>
      </w:rPr>
    </w:lvl>
    <w:lvl w:ilvl="3" w:tplc="B7586038">
      <w:start w:val="1"/>
      <w:numFmt w:val="bullet"/>
      <w:lvlText w:val=""/>
      <w:lvlJc w:val="left"/>
      <w:pPr>
        <w:ind w:left="2880" w:hanging="360"/>
      </w:pPr>
      <w:rPr>
        <w:rFonts w:hint="default" w:ascii="Symbol" w:hAnsi="Symbol"/>
      </w:rPr>
    </w:lvl>
    <w:lvl w:ilvl="4" w:tplc="DEFAAB56">
      <w:start w:val="1"/>
      <w:numFmt w:val="bullet"/>
      <w:lvlText w:val="o"/>
      <w:lvlJc w:val="left"/>
      <w:pPr>
        <w:ind w:left="3600" w:hanging="360"/>
      </w:pPr>
      <w:rPr>
        <w:rFonts w:hint="default" w:ascii="Courier New" w:hAnsi="Courier New"/>
      </w:rPr>
    </w:lvl>
    <w:lvl w:ilvl="5" w:tplc="864C8C62">
      <w:start w:val="1"/>
      <w:numFmt w:val="bullet"/>
      <w:lvlText w:val=""/>
      <w:lvlJc w:val="left"/>
      <w:pPr>
        <w:ind w:left="4320" w:hanging="360"/>
      </w:pPr>
      <w:rPr>
        <w:rFonts w:hint="default" w:ascii="Wingdings" w:hAnsi="Wingdings"/>
      </w:rPr>
    </w:lvl>
    <w:lvl w:ilvl="6" w:tplc="284089AE">
      <w:start w:val="1"/>
      <w:numFmt w:val="bullet"/>
      <w:lvlText w:val=""/>
      <w:lvlJc w:val="left"/>
      <w:pPr>
        <w:ind w:left="5040" w:hanging="360"/>
      </w:pPr>
      <w:rPr>
        <w:rFonts w:hint="default" w:ascii="Symbol" w:hAnsi="Symbol"/>
      </w:rPr>
    </w:lvl>
    <w:lvl w:ilvl="7" w:tplc="5CA6BCA0">
      <w:start w:val="1"/>
      <w:numFmt w:val="bullet"/>
      <w:lvlText w:val="o"/>
      <w:lvlJc w:val="left"/>
      <w:pPr>
        <w:ind w:left="5760" w:hanging="360"/>
      </w:pPr>
      <w:rPr>
        <w:rFonts w:hint="default" w:ascii="Courier New" w:hAnsi="Courier New"/>
      </w:rPr>
    </w:lvl>
    <w:lvl w:ilvl="8" w:tplc="EF261D86">
      <w:start w:val="1"/>
      <w:numFmt w:val="bullet"/>
      <w:lvlText w:val=""/>
      <w:lvlJc w:val="left"/>
      <w:pPr>
        <w:ind w:left="6480" w:hanging="360"/>
      </w:pPr>
      <w:rPr>
        <w:rFonts w:hint="default" w:ascii="Wingdings" w:hAnsi="Wingdings"/>
      </w:rPr>
    </w:lvl>
  </w:abstractNum>
  <w:abstractNum w:abstractNumId="9" w15:restartNumberingAfterBreak="0">
    <w:nsid w:val="76BEF233"/>
    <w:multiLevelType w:val="hybridMultilevel"/>
    <w:tmpl w:val="7F52D092"/>
    <w:lvl w:ilvl="0" w:tplc="F886CD36">
      <w:start w:val="1"/>
      <w:numFmt w:val="bullet"/>
      <w:lvlText w:val=""/>
      <w:lvlJc w:val="left"/>
      <w:pPr>
        <w:ind w:left="720" w:hanging="360"/>
      </w:pPr>
      <w:rPr>
        <w:rFonts w:hint="default" w:ascii="Symbol" w:hAnsi="Symbol"/>
      </w:rPr>
    </w:lvl>
    <w:lvl w:ilvl="1" w:tplc="45541984">
      <w:start w:val="1"/>
      <w:numFmt w:val="bullet"/>
      <w:lvlText w:val="o"/>
      <w:lvlJc w:val="left"/>
      <w:pPr>
        <w:ind w:left="1440" w:hanging="360"/>
      </w:pPr>
      <w:rPr>
        <w:rFonts w:hint="default" w:ascii="Courier New" w:hAnsi="Courier New"/>
      </w:rPr>
    </w:lvl>
    <w:lvl w:ilvl="2" w:tplc="3C1EC2D2">
      <w:start w:val="1"/>
      <w:numFmt w:val="bullet"/>
      <w:lvlText w:val=""/>
      <w:lvlJc w:val="left"/>
      <w:pPr>
        <w:ind w:left="2160" w:hanging="360"/>
      </w:pPr>
      <w:rPr>
        <w:rFonts w:hint="default" w:ascii="Wingdings" w:hAnsi="Wingdings"/>
      </w:rPr>
    </w:lvl>
    <w:lvl w:ilvl="3" w:tplc="65D2A03E">
      <w:start w:val="1"/>
      <w:numFmt w:val="bullet"/>
      <w:lvlText w:val=""/>
      <w:lvlJc w:val="left"/>
      <w:pPr>
        <w:ind w:left="2880" w:hanging="360"/>
      </w:pPr>
      <w:rPr>
        <w:rFonts w:hint="default" w:ascii="Symbol" w:hAnsi="Symbol"/>
      </w:rPr>
    </w:lvl>
    <w:lvl w:ilvl="4" w:tplc="E5E0672A">
      <w:start w:val="1"/>
      <w:numFmt w:val="bullet"/>
      <w:lvlText w:val="o"/>
      <w:lvlJc w:val="left"/>
      <w:pPr>
        <w:ind w:left="3600" w:hanging="360"/>
      </w:pPr>
      <w:rPr>
        <w:rFonts w:hint="default" w:ascii="Courier New" w:hAnsi="Courier New"/>
      </w:rPr>
    </w:lvl>
    <w:lvl w:ilvl="5" w:tplc="316EBB14">
      <w:start w:val="1"/>
      <w:numFmt w:val="bullet"/>
      <w:lvlText w:val=""/>
      <w:lvlJc w:val="left"/>
      <w:pPr>
        <w:ind w:left="4320" w:hanging="360"/>
      </w:pPr>
      <w:rPr>
        <w:rFonts w:hint="default" w:ascii="Wingdings" w:hAnsi="Wingdings"/>
      </w:rPr>
    </w:lvl>
    <w:lvl w:ilvl="6" w:tplc="96862E56">
      <w:start w:val="1"/>
      <w:numFmt w:val="bullet"/>
      <w:lvlText w:val=""/>
      <w:lvlJc w:val="left"/>
      <w:pPr>
        <w:ind w:left="5040" w:hanging="360"/>
      </w:pPr>
      <w:rPr>
        <w:rFonts w:hint="default" w:ascii="Symbol" w:hAnsi="Symbol"/>
      </w:rPr>
    </w:lvl>
    <w:lvl w:ilvl="7" w:tplc="FC32B48A">
      <w:start w:val="1"/>
      <w:numFmt w:val="bullet"/>
      <w:lvlText w:val="o"/>
      <w:lvlJc w:val="left"/>
      <w:pPr>
        <w:ind w:left="5760" w:hanging="360"/>
      </w:pPr>
      <w:rPr>
        <w:rFonts w:hint="default" w:ascii="Courier New" w:hAnsi="Courier New"/>
      </w:rPr>
    </w:lvl>
    <w:lvl w:ilvl="8" w:tplc="AC943F2A">
      <w:start w:val="1"/>
      <w:numFmt w:val="bullet"/>
      <w:lvlText w:val=""/>
      <w:lvlJc w:val="left"/>
      <w:pPr>
        <w:ind w:left="6480" w:hanging="360"/>
      </w:pPr>
      <w:rPr>
        <w:rFonts w:hint="default" w:ascii="Wingdings" w:hAnsi="Wingdings"/>
      </w:rPr>
    </w:lvl>
  </w:abstractNum>
  <w:num w:numId="1" w16cid:durableId="70085341">
    <w:abstractNumId w:val="3"/>
  </w:num>
  <w:num w:numId="2" w16cid:durableId="962536654">
    <w:abstractNumId w:val="0"/>
  </w:num>
  <w:num w:numId="3" w16cid:durableId="826090163">
    <w:abstractNumId w:val="2"/>
  </w:num>
  <w:num w:numId="4" w16cid:durableId="1370187095">
    <w:abstractNumId w:val="4"/>
  </w:num>
  <w:num w:numId="5" w16cid:durableId="162475058">
    <w:abstractNumId w:val="9"/>
  </w:num>
  <w:num w:numId="6" w16cid:durableId="1644458695">
    <w:abstractNumId w:val="6"/>
  </w:num>
  <w:num w:numId="7" w16cid:durableId="1687441714">
    <w:abstractNumId w:val="7"/>
  </w:num>
  <w:num w:numId="8" w16cid:durableId="1372462267">
    <w:abstractNumId w:val="5"/>
  </w:num>
  <w:num w:numId="9" w16cid:durableId="1303272459">
    <w:abstractNumId w:val="8"/>
  </w:num>
  <w:num w:numId="10" w16cid:durableId="694354300">
    <w:abstractNumId w:val="1"/>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dirty"/>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A26024F"/>
    <w:rsid w:val="00013D6F"/>
    <w:rsid w:val="00097DB2"/>
    <w:rsid w:val="000E1146"/>
    <w:rsid w:val="001A59F6"/>
    <w:rsid w:val="002A26F1"/>
    <w:rsid w:val="002E1113"/>
    <w:rsid w:val="002F098B"/>
    <w:rsid w:val="003E6282"/>
    <w:rsid w:val="0040474A"/>
    <w:rsid w:val="004569BD"/>
    <w:rsid w:val="004862A2"/>
    <w:rsid w:val="0049390C"/>
    <w:rsid w:val="004A6D96"/>
    <w:rsid w:val="004C2D2D"/>
    <w:rsid w:val="004E754A"/>
    <w:rsid w:val="00504E73"/>
    <w:rsid w:val="0054281A"/>
    <w:rsid w:val="00556B00"/>
    <w:rsid w:val="00562879"/>
    <w:rsid w:val="00565C2C"/>
    <w:rsid w:val="00567B4A"/>
    <w:rsid w:val="0057281A"/>
    <w:rsid w:val="005D5E6C"/>
    <w:rsid w:val="005E453D"/>
    <w:rsid w:val="006B2A1F"/>
    <w:rsid w:val="00794458"/>
    <w:rsid w:val="007B5A79"/>
    <w:rsid w:val="007F4403"/>
    <w:rsid w:val="00894274"/>
    <w:rsid w:val="008C1F46"/>
    <w:rsid w:val="00975998"/>
    <w:rsid w:val="00A07D94"/>
    <w:rsid w:val="00A11898"/>
    <w:rsid w:val="00B564CD"/>
    <w:rsid w:val="00BB4284"/>
    <w:rsid w:val="00C19CD3"/>
    <w:rsid w:val="00CDDD69"/>
    <w:rsid w:val="00CE4464"/>
    <w:rsid w:val="00CF4329"/>
    <w:rsid w:val="00D4323A"/>
    <w:rsid w:val="00D82C7E"/>
    <w:rsid w:val="00DC36C5"/>
    <w:rsid w:val="00E1473D"/>
    <w:rsid w:val="00E332EA"/>
    <w:rsid w:val="00EE3A0B"/>
    <w:rsid w:val="00F108B9"/>
    <w:rsid w:val="00F138D3"/>
    <w:rsid w:val="00FA25CA"/>
    <w:rsid w:val="01001BF2"/>
    <w:rsid w:val="0128C384"/>
    <w:rsid w:val="015FDCBE"/>
    <w:rsid w:val="018311E1"/>
    <w:rsid w:val="01FFA05D"/>
    <w:rsid w:val="0206E422"/>
    <w:rsid w:val="02C6EB60"/>
    <w:rsid w:val="03037B83"/>
    <w:rsid w:val="03611E55"/>
    <w:rsid w:val="03AC1A69"/>
    <w:rsid w:val="049C2E01"/>
    <w:rsid w:val="0519AB96"/>
    <w:rsid w:val="059C4F99"/>
    <w:rsid w:val="05D604BD"/>
    <w:rsid w:val="06093EBC"/>
    <w:rsid w:val="060BFF54"/>
    <w:rsid w:val="0610A35D"/>
    <w:rsid w:val="061F2518"/>
    <w:rsid w:val="06314203"/>
    <w:rsid w:val="0634DF4F"/>
    <w:rsid w:val="0671BBC2"/>
    <w:rsid w:val="06895EFB"/>
    <w:rsid w:val="06A1664F"/>
    <w:rsid w:val="06B5CEB3"/>
    <w:rsid w:val="0779BF15"/>
    <w:rsid w:val="08512188"/>
    <w:rsid w:val="089BAC19"/>
    <w:rsid w:val="08E10EF2"/>
    <w:rsid w:val="092BDE33"/>
    <w:rsid w:val="0956570B"/>
    <w:rsid w:val="096EDC87"/>
    <w:rsid w:val="099BE67E"/>
    <w:rsid w:val="09AF9F0A"/>
    <w:rsid w:val="09DEA3DC"/>
    <w:rsid w:val="0A5FB81F"/>
    <w:rsid w:val="0AA1982C"/>
    <w:rsid w:val="0AAF77D6"/>
    <w:rsid w:val="0AE1A78F"/>
    <w:rsid w:val="0AF2EEE7"/>
    <w:rsid w:val="0C53E02D"/>
    <w:rsid w:val="0C8429DE"/>
    <w:rsid w:val="0CF0DAB2"/>
    <w:rsid w:val="0CF553A7"/>
    <w:rsid w:val="0E21316E"/>
    <w:rsid w:val="0E26D007"/>
    <w:rsid w:val="0E3FEB19"/>
    <w:rsid w:val="0E5C4D2C"/>
    <w:rsid w:val="0EA73685"/>
    <w:rsid w:val="0EBCE70B"/>
    <w:rsid w:val="0EEA252D"/>
    <w:rsid w:val="0F3F83A6"/>
    <w:rsid w:val="0F4E9296"/>
    <w:rsid w:val="0FE6CE2E"/>
    <w:rsid w:val="0FFB26C0"/>
    <w:rsid w:val="10E469AE"/>
    <w:rsid w:val="11254651"/>
    <w:rsid w:val="118A853A"/>
    <w:rsid w:val="119D8CB3"/>
    <w:rsid w:val="11CB8CF1"/>
    <w:rsid w:val="11FFAA4F"/>
    <w:rsid w:val="1212D58B"/>
    <w:rsid w:val="1260121F"/>
    <w:rsid w:val="1278B754"/>
    <w:rsid w:val="12B8E63E"/>
    <w:rsid w:val="12DE8D8B"/>
    <w:rsid w:val="1361F4F3"/>
    <w:rsid w:val="13818AF7"/>
    <w:rsid w:val="14A116F4"/>
    <w:rsid w:val="14ADECCA"/>
    <w:rsid w:val="14DE4910"/>
    <w:rsid w:val="14F9A498"/>
    <w:rsid w:val="1519399B"/>
    <w:rsid w:val="159B648B"/>
    <w:rsid w:val="1759876D"/>
    <w:rsid w:val="17E49330"/>
    <w:rsid w:val="18150461"/>
    <w:rsid w:val="186C9481"/>
    <w:rsid w:val="1881F251"/>
    <w:rsid w:val="18F1B9A5"/>
    <w:rsid w:val="194B5577"/>
    <w:rsid w:val="199D88F9"/>
    <w:rsid w:val="19A6EE61"/>
    <w:rsid w:val="1A26024F"/>
    <w:rsid w:val="1A58FEE8"/>
    <w:rsid w:val="1A7F3869"/>
    <w:rsid w:val="1AAD9626"/>
    <w:rsid w:val="1ACCA581"/>
    <w:rsid w:val="1AE5FF2B"/>
    <w:rsid w:val="1D0A2282"/>
    <w:rsid w:val="1D2A7D3D"/>
    <w:rsid w:val="1DA7DD83"/>
    <w:rsid w:val="1DABC702"/>
    <w:rsid w:val="1DC8CF3C"/>
    <w:rsid w:val="1E6AC987"/>
    <w:rsid w:val="1E8BC36E"/>
    <w:rsid w:val="1EAF38B4"/>
    <w:rsid w:val="1FB080D5"/>
    <w:rsid w:val="1FD3F8A9"/>
    <w:rsid w:val="2009885A"/>
    <w:rsid w:val="205FB8D1"/>
    <w:rsid w:val="20C67170"/>
    <w:rsid w:val="20C85435"/>
    <w:rsid w:val="20DC89E8"/>
    <w:rsid w:val="2145734C"/>
    <w:rsid w:val="21697695"/>
    <w:rsid w:val="217BC3C9"/>
    <w:rsid w:val="217E468E"/>
    <w:rsid w:val="218CBF32"/>
    <w:rsid w:val="21AD3DC5"/>
    <w:rsid w:val="21F30F03"/>
    <w:rsid w:val="2242B21F"/>
    <w:rsid w:val="224DFE19"/>
    <w:rsid w:val="227DD06E"/>
    <w:rsid w:val="233056C3"/>
    <w:rsid w:val="23309BD3"/>
    <w:rsid w:val="237742E7"/>
    <w:rsid w:val="23954E80"/>
    <w:rsid w:val="23CE5EDF"/>
    <w:rsid w:val="2442294B"/>
    <w:rsid w:val="25400601"/>
    <w:rsid w:val="2581072E"/>
    <w:rsid w:val="268D6FA2"/>
    <w:rsid w:val="27418DE0"/>
    <w:rsid w:val="2743204C"/>
    <w:rsid w:val="275F9563"/>
    <w:rsid w:val="27858F7A"/>
    <w:rsid w:val="27C59E8B"/>
    <w:rsid w:val="27C9E005"/>
    <w:rsid w:val="287AB211"/>
    <w:rsid w:val="287DBB9B"/>
    <w:rsid w:val="28B8DC62"/>
    <w:rsid w:val="2936928D"/>
    <w:rsid w:val="293B84A5"/>
    <w:rsid w:val="297747C6"/>
    <w:rsid w:val="29BE54BA"/>
    <w:rsid w:val="29CAABB5"/>
    <w:rsid w:val="29F80DA6"/>
    <w:rsid w:val="2ADA6F3F"/>
    <w:rsid w:val="2AEEF310"/>
    <w:rsid w:val="2AF05C05"/>
    <w:rsid w:val="2AF18AC4"/>
    <w:rsid w:val="2AF275B6"/>
    <w:rsid w:val="2B1851A2"/>
    <w:rsid w:val="2B41AE94"/>
    <w:rsid w:val="2B5A1250"/>
    <w:rsid w:val="2B776D3D"/>
    <w:rsid w:val="2BA81740"/>
    <w:rsid w:val="2BE53A0B"/>
    <w:rsid w:val="2C14ECB5"/>
    <w:rsid w:val="2C1B927E"/>
    <w:rsid w:val="2C242264"/>
    <w:rsid w:val="2C3A9AD5"/>
    <w:rsid w:val="2C8A90EF"/>
    <w:rsid w:val="2CA5D3C1"/>
    <w:rsid w:val="2CD24D91"/>
    <w:rsid w:val="2D05EFAF"/>
    <w:rsid w:val="2D649BFA"/>
    <w:rsid w:val="2D99F299"/>
    <w:rsid w:val="2DCE0B1C"/>
    <w:rsid w:val="2E5F7F9D"/>
    <w:rsid w:val="2E976929"/>
    <w:rsid w:val="2E99FCF5"/>
    <w:rsid w:val="2F38B79A"/>
    <w:rsid w:val="2FCDFD38"/>
    <w:rsid w:val="2FE8612D"/>
    <w:rsid w:val="2FF95D90"/>
    <w:rsid w:val="303D9F9D"/>
    <w:rsid w:val="30841914"/>
    <w:rsid w:val="31014755"/>
    <w:rsid w:val="31077EB1"/>
    <w:rsid w:val="310A324D"/>
    <w:rsid w:val="311D1648"/>
    <w:rsid w:val="3131E852"/>
    <w:rsid w:val="31373FF1"/>
    <w:rsid w:val="3187C2FA"/>
    <w:rsid w:val="31BD3288"/>
    <w:rsid w:val="32421D73"/>
    <w:rsid w:val="3270585C"/>
    <w:rsid w:val="32B7271E"/>
    <w:rsid w:val="32C2FAB4"/>
    <w:rsid w:val="33439144"/>
    <w:rsid w:val="33A5AA1B"/>
    <w:rsid w:val="33C646F8"/>
    <w:rsid w:val="3401A6E4"/>
    <w:rsid w:val="34680A40"/>
    <w:rsid w:val="34AB97E0"/>
    <w:rsid w:val="34F5311A"/>
    <w:rsid w:val="350645E4"/>
    <w:rsid w:val="356CE6EF"/>
    <w:rsid w:val="35F884C3"/>
    <w:rsid w:val="3612BC06"/>
    <w:rsid w:val="365C8C34"/>
    <w:rsid w:val="373FE4F4"/>
    <w:rsid w:val="3787F06F"/>
    <w:rsid w:val="3795CD6A"/>
    <w:rsid w:val="37A04BBE"/>
    <w:rsid w:val="390F45D0"/>
    <w:rsid w:val="392D9C8C"/>
    <w:rsid w:val="39848379"/>
    <w:rsid w:val="3A0BEF5A"/>
    <w:rsid w:val="3A1606CB"/>
    <w:rsid w:val="3A2E02AF"/>
    <w:rsid w:val="3A7B6A41"/>
    <w:rsid w:val="3A830682"/>
    <w:rsid w:val="3ADCC3FF"/>
    <w:rsid w:val="3AEB94F7"/>
    <w:rsid w:val="3B89376E"/>
    <w:rsid w:val="3BE2AD81"/>
    <w:rsid w:val="3C19C9F3"/>
    <w:rsid w:val="3C242B35"/>
    <w:rsid w:val="3C6A5B08"/>
    <w:rsid w:val="3C842188"/>
    <w:rsid w:val="3CD48365"/>
    <w:rsid w:val="3CF2F487"/>
    <w:rsid w:val="3DF58996"/>
    <w:rsid w:val="3DFCF677"/>
    <w:rsid w:val="3E07D931"/>
    <w:rsid w:val="3F1F63D8"/>
    <w:rsid w:val="4016D274"/>
    <w:rsid w:val="40424B5E"/>
    <w:rsid w:val="4175CAAE"/>
    <w:rsid w:val="41D6FF28"/>
    <w:rsid w:val="41FE55CD"/>
    <w:rsid w:val="42058B82"/>
    <w:rsid w:val="42123237"/>
    <w:rsid w:val="4220D08B"/>
    <w:rsid w:val="423F3BC1"/>
    <w:rsid w:val="424083B1"/>
    <w:rsid w:val="42DC0A57"/>
    <w:rsid w:val="434E755E"/>
    <w:rsid w:val="43AE4DCB"/>
    <w:rsid w:val="43F293AB"/>
    <w:rsid w:val="4487DEAA"/>
    <w:rsid w:val="44896B48"/>
    <w:rsid w:val="44E59A58"/>
    <w:rsid w:val="4612E974"/>
    <w:rsid w:val="4658E11E"/>
    <w:rsid w:val="4659FCE4"/>
    <w:rsid w:val="4659FF5D"/>
    <w:rsid w:val="46ED0741"/>
    <w:rsid w:val="4761229E"/>
    <w:rsid w:val="47DAF083"/>
    <w:rsid w:val="47DB21AB"/>
    <w:rsid w:val="484D53DD"/>
    <w:rsid w:val="4879B6F9"/>
    <w:rsid w:val="4885F289"/>
    <w:rsid w:val="4889F41E"/>
    <w:rsid w:val="489BA6EA"/>
    <w:rsid w:val="48F3588A"/>
    <w:rsid w:val="490B3F39"/>
    <w:rsid w:val="49A665E6"/>
    <w:rsid w:val="49B20368"/>
    <w:rsid w:val="49BDDB5E"/>
    <w:rsid w:val="49D90BC7"/>
    <w:rsid w:val="49EB6375"/>
    <w:rsid w:val="4A5B3DC9"/>
    <w:rsid w:val="4A90F330"/>
    <w:rsid w:val="4AA88297"/>
    <w:rsid w:val="4B263B83"/>
    <w:rsid w:val="4B4D5CE0"/>
    <w:rsid w:val="4B653E1A"/>
    <w:rsid w:val="4C1A898F"/>
    <w:rsid w:val="4CCC3221"/>
    <w:rsid w:val="4D75A766"/>
    <w:rsid w:val="4DCB86CC"/>
    <w:rsid w:val="4EA05060"/>
    <w:rsid w:val="4EB2D296"/>
    <w:rsid w:val="4ED9A238"/>
    <w:rsid w:val="4FE4B5E3"/>
    <w:rsid w:val="50244CF7"/>
    <w:rsid w:val="50469E9C"/>
    <w:rsid w:val="507CEFCD"/>
    <w:rsid w:val="510A83C3"/>
    <w:rsid w:val="521BA50D"/>
    <w:rsid w:val="52201F4C"/>
    <w:rsid w:val="524E6254"/>
    <w:rsid w:val="5333ACEB"/>
    <w:rsid w:val="53609DA2"/>
    <w:rsid w:val="53BFF0C5"/>
    <w:rsid w:val="5421E2FA"/>
    <w:rsid w:val="5469D3CB"/>
    <w:rsid w:val="54F66212"/>
    <w:rsid w:val="554CD190"/>
    <w:rsid w:val="5585B5DD"/>
    <w:rsid w:val="558F4EF1"/>
    <w:rsid w:val="559219E7"/>
    <w:rsid w:val="5608595F"/>
    <w:rsid w:val="567806C1"/>
    <w:rsid w:val="56A54B20"/>
    <w:rsid w:val="56ECB8C3"/>
    <w:rsid w:val="570CAA04"/>
    <w:rsid w:val="5735740A"/>
    <w:rsid w:val="57439B29"/>
    <w:rsid w:val="57F0DB78"/>
    <w:rsid w:val="58800CBD"/>
    <w:rsid w:val="58AEC308"/>
    <w:rsid w:val="58BF4BA0"/>
    <w:rsid w:val="58FA3B0D"/>
    <w:rsid w:val="597F1894"/>
    <w:rsid w:val="59F22AA5"/>
    <w:rsid w:val="5A4D9C1D"/>
    <w:rsid w:val="5A8D6D74"/>
    <w:rsid w:val="5AB0ACF4"/>
    <w:rsid w:val="5AEEDC4B"/>
    <w:rsid w:val="5B126B70"/>
    <w:rsid w:val="5B323241"/>
    <w:rsid w:val="5B460438"/>
    <w:rsid w:val="5C6106D9"/>
    <w:rsid w:val="5C7D1400"/>
    <w:rsid w:val="5CE779A2"/>
    <w:rsid w:val="5D4436FC"/>
    <w:rsid w:val="5DABE771"/>
    <w:rsid w:val="5E1B8220"/>
    <w:rsid w:val="5E2EEFB8"/>
    <w:rsid w:val="5E37A4BB"/>
    <w:rsid w:val="5E6BC9B5"/>
    <w:rsid w:val="5EC1DAB3"/>
    <w:rsid w:val="5EDA2553"/>
    <w:rsid w:val="5EDB0310"/>
    <w:rsid w:val="5EF673B2"/>
    <w:rsid w:val="5F2C2F37"/>
    <w:rsid w:val="5F85B0DB"/>
    <w:rsid w:val="5FAEC22A"/>
    <w:rsid w:val="5FF9F8F8"/>
    <w:rsid w:val="6003DEAB"/>
    <w:rsid w:val="601EE794"/>
    <w:rsid w:val="607A14F0"/>
    <w:rsid w:val="60FBE50C"/>
    <w:rsid w:val="6100E94B"/>
    <w:rsid w:val="6149B09F"/>
    <w:rsid w:val="61E60974"/>
    <w:rsid w:val="626F223D"/>
    <w:rsid w:val="62AD9DBE"/>
    <w:rsid w:val="62B9A289"/>
    <w:rsid w:val="62D2A6BE"/>
    <w:rsid w:val="63954BD6"/>
    <w:rsid w:val="63A92D8B"/>
    <w:rsid w:val="63CA8341"/>
    <w:rsid w:val="63F51A15"/>
    <w:rsid w:val="6403ED74"/>
    <w:rsid w:val="64774877"/>
    <w:rsid w:val="655D1D11"/>
    <w:rsid w:val="65720C75"/>
    <w:rsid w:val="65D8DC3F"/>
    <w:rsid w:val="65E8057D"/>
    <w:rsid w:val="66CCEC98"/>
    <w:rsid w:val="66DA42BC"/>
    <w:rsid w:val="67388ADF"/>
    <w:rsid w:val="67A3313C"/>
    <w:rsid w:val="67B0A2B4"/>
    <w:rsid w:val="68194C45"/>
    <w:rsid w:val="682207C5"/>
    <w:rsid w:val="68D72D98"/>
    <w:rsid w:val="68FEDBF8"/>
    <w:rsid w:val="6924AED7"/>
    <w:rsid w:val="692E5447"/>
    <w:rsid w:val="69CD5E39"/>
    <w:rsid w:val="6A2F13DF"/>
    <w:rsid w:val="6A794C35"/>
    <w:rsid w:val="6B442B67"/>
    <w:rsid w:val="6B85263C"/>
    <w:rsid w:val="6B9D1624"/>
    <w:rsid w:val="6C350724"/>
    <w:rsid w:val="6C4E9BE1"/>
    <w:rsid w:val="6CFCC095"/>
    <w:rsid w:val="6D162D86"/>
    <w:rsid w:val="6D795D33"/>
    <w:rsid w:val="6E03C3EF"/>
    <w:rsid w:val="6E354569"/>
    <w:rsid w:val="6E82AC48"/>
    <w:rsid w:val="6ED76947"/>
    <w:rsid w:val="6F68265A"/>
    <w:rsid w:val="707EBA3D"/>
    <w:rsid w:val="7090E486"/>
    <w:rsid w:val="70EF296B"/>
    <w:rsid w:val="71592939"/>
    <w:rsid w:val="71D28ACF"/>
    <w:rsid w:val="72BD7546"/>
    <w:rsid w:val="72F528F7"/>
    <w:rsid w:val="7311BDDD"/>
    <w:rsid w:val="733EAFA1"/>
    <w:rsid w:val="739D4857"/>
    <w:rsid w:val="73BEB6F7"/>
    <w:rsid w:val="73CC562C"/>
    <w:rsid w:val="740C433F"/>
    <w:rsid w:val="748914B0"/>
    <w:rsid w:val="7518BB72"/>
    <w:rsid w:val="75232328"/>
    <w:rsid w:val="7576CC2B"/>
    <w:rsid w:val="758B9900"/>
    <w:rsid w:val="76551354"/>
    <w:rsid w:val="76A59F0B"/>
    <w:rsid w:val="76E7779C"/>
    <w:rsid w:val="770F11BA"/>
    <w:rsid w:val="776D821A"/>
    <w:rsid w:val="77D718B1"/>
    <w:rsid w:val="77E5C570"/>
    <w:rsid w:val="783FBE5D"/>
    <w:rsid w:val="786818C1"/>
    <w:rsid w:val="7932DFEE"/>
    <w:rsid w:val="79FB6467"/>
    <w:rsid w:val="7A6F5FF7"/>
    <w:rsid w:val="7AC441DA"/>
    <w:rsid w:val="7AE7152F"/>
    <w:rsid w:val="7AF0E82E"/>
    <w:rsid w:val="7B3B8F98"/>
    <w:rsid w:val="7B4C088A"/>
    <w:rsid w:val="7B89E762"/>
    <w:rsid w:val="7C55F298"/>
    <w:rsid w:val="7C8BC99B"/>
    <w:rsid w:val="7D1DC04A"/>
    <w:rsid w:val="7D71F5DD"/>
    <w:rsid w:val="7DBEEF71"/>
    <w:rsid w:val="7E2CEC7C"/>
    <w:rsid w:val="7E42724F"/>
    <w:rsid w:val="7E62CADC"/>
    <w:rsid w:val="7E6DCF80"/>
    <w:rsid w:val="7E72C034"/>
    <w:rsid w:val="7E7EDD95"/>
    <w:rsid w:val="7F0B0E2A"/>
    <w:rsid w:val="7FE58C8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6024F"/>
  <w15:chartTrackingRefBased/>
  <w15:docId w15:val="{6D4AFFB9-2C8A-4232-8981-37C6611B5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eastAsia="SimSun" w:ascii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73CC562C"/>
    <w:rPr>
      <w:rFonts w:ascii="Proxima Nova" w:hAnsi="Proxima Nova" w:eastAsia="Proxima Nova" w:cs="Proxima Nova"/>
      <w:sz w:val="24"/>
      <w:szCs w:val="24"/>
      <w:lang w:val="en-CA"/>
    </w:rPr>
  </w:style>
  <w:style w:type="paragraph" w:styleId="Heading1">
    <w:name w:val="heading 1"/>
    <w:basedOn w:val="Normal"/>
    <w:next w:val="Normal"/>
    <w:uiPriority w:val="9"/>
    <w:qFormat/>
    <w:rsid w:val="73CC562C"/>
    <w:pPr>
      <w:keepNext/>
      <w:keepLines/>
      <w:spacing w:before="360" w:after="80"/>
      <w:outlineLvl w:val="0"/>
    </w:pPr>
    <w:rPr>
      <w:rFonts w:asciiTheme="majorHAnsi" w:hAnsiTheme="majorHAnsi" w:eastAsiaTheme="minorEastAsia" w:cstheme="majorEastAsia"/>
      <w:color w:val="2F5496" w:themeColor="accent1" w:themeShade="BF"/>
      <w:sz w:val="40"/>
      <w:szCs w:val="40"/>
    </w:rPr>
  </w:style>
  <w:style w:type="paragraph" w:styleId="Heading3">
    <w:name w:val="heading 3"/>
    <w:basedOn w:val="Normal"/>
    <w:next w:val="Normal"/>
    <w:uiPriority w:val="9"/>
    <w:unhideWhenUsed/>
    <w:qFormat/>
    <w:rsid w:val="73CC562C"/>
    <w:pPr>
      <w:keepNext/>
      <w:keepLines/>
      <w:spacing w:before="160" w:after="80"/>
      <w:outlineLvl w:val="2"/>
    </w:pPr>
    <w:rPr>
      <w:rFonts w:eastAsiaTheme="majorEastAsia" w:cstheme="majorBidi"/>
      <w:color w:val="2F5496" w:themeColor="accent1" w:themeShade="BF"/>
      <w:sz w:val="28"/>
      <w:szCs w:val="2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Pre-headTripTypeLabelpItinerary" w:customStyle="1">
    <w:name w:val="Pre-head: Trip Type Label &lt;p&gt; (Itinerary)"/>
    <w:basedOn w:val="Normal"/>
    <w:uiPriority w:val="99"/>
    <w:rsid w:val="73CC562C"/>
    <w:rPr>
      <w:rFonts w:ascii="Open Sans" w:hAnsi="Open Sans" w:cs="Open Sans" w:eastAsiaTheme="minorEastAsia"/>
      <w:caps/>
      <w:color w:val="000000" w:themeColor="text1"/>
      <w:sz w:val="16"/>
      <w:szCs w:val="16"/>
    </w:rPr>
  </w:style>
  <w:style w:type="paragraph" w:styleId="HeadlineTripNameh1Itinerary" w:customStyle="1">
    <w:name w:val="Headline: Trip Name &lt;h1&gt; (Itinerary)"/>
    <w:basedOn w:val="Normal"/>
    <w:uiPriority w:val="99"/>
    <w:rsid w:val="73CC562C"/>
    <w:rPr>
      <w:rFonts w:ascii="Museo Slab 700" w:hAnsi="Museo Slab 700" w:cs="Museo Slab 700" w:eastAsiaTheme="minorEastAsia"/>
      <w:color w:val="000000" w:themeColor="text1"/>
      <w:sz w:val="50"/>
      <w:szCs w:val="50"/>
    </w:rPr>
  </w:style>
  <w:style w:type="paragraph" w:styleId="Sub-Headlineh2Article" w:customStyle="1">
    <w:name w:val="Sub-Headline &lt;h2&gt; (Article)"/>
    <w:basedOn w:val="Normal"/>
    <w:uiPriority w:val="99"/>
    <w:rsid w:val="73CC562C"/>
    <w:pPr>
      <w:spacing w:line="380" w:lineRule="atLeast"/>
    </w:pPr>
    <w:rPr>
      <w:rFonts w:ascii="Museo Slab 500" w:hAnsi="Museo Slab 500" w:cs="Museo Slab 500" w:eastAsiaTheme="minorEastAsia"/>
      <w:color w:val="000000" w:themeColor="text1"/>
      <w:sz w:val="36"/>
      <w:szCs w:val="36"/>
    </w:rPr>
  </w:style>
  <w:style w:type="character" w:styleId="bodyboldBasic" w:customStyle="1">
    <w:name w:val="body bold (Basic)"/>
    <w:basedOn w:val="DefaultParagraphFont"/>
    <w:uiPriority w:val="99"/>
    <w:rsid w:val="34AB97E0"/>
    <w:rPr>
      <w:rFonts w:ascii="Open Sans" w:hAnsi="Open Sans" w:cs="Open Sans" w:eastAsiaTheme="minorEastAsia"/>
      <w:b/>
      <w:bCs/>
      <w:color w:val="000000" w:themeColor="text1"/>
      <w:sz w:val="22"/>
      <w:szCs w:val="22"/>
    </w:rPr>
  </w:style>
  <w:style w:type="paragraph" w:styleId="BodypItinerary" w:customStyle="1">
    <w:name w:val="Body &lt;p&gt; (Itinerary)"/>
    <w:basedOn w:val="Normal"/>
    <w:uiPriority w:val="99"/>
    <w:rsid w:val="73CC562C"/>
    <w:pPr>
      <w:spacing w:after="90" w:line="320" w:lineRule="atLeast"/>
    </w:pPr>
    <w:rPr>
      <w:rFonts w:ascii="Open Sans" w:hAnsi="Open Sans" w:cs="Open Sans" w:eastAsiaTheme="minorEastAsia"/>
      <w:color w:val="000000" w:themeColor="text1"/>
    </w:rPr>
  </w:style>
  <w:style w:type="paragraph" w:styleId="BulletListpItinerary" w:customStyle="1">
    <w:name w:val="Bullet List &lt;p&gt; (Itinerary)"/>
    <w:basedOn w:val="Normal"/>
    <w:uiPriority w:val="99"/>
    <w:rsid w:val="73CC562C"/>
    <w:pPr>
      <w:spacing w:line="320" w:lineRule="atLeast"/>
      <w:ind w:left="180" w:hanging="180"/>
    </w:pPr>
    <w:rPr>
      <w:rFonts w:ascii="Open Sans" w:hAnsi="Open Sans" w:cs="Open Sans" w:eastAsiaTheme="minorEastAsia"/>
      <w:color w:val="000000" w:themeColor="text1"/>
    </w:rPr>
  </w:style>
  <w:style w:type="paragraph" w:styleId="BodySub-headh3Itinerary" w:customStyle="1">
    <w:name w:val="Body Sub-head &lt;h3&gt; (Itinerary)"/>
    <w:basedOn w:val="Normal"/>
    <w:uiPriority w:val="99"/>
    <w:rsid w:val="73CC562C"/>
    <w:pPr>
      <w:spacing w:line="320" w:lineRule="atLeast"/>
    </w:pPr>
    <w:rPr>
      <w:rFonts w:ascii="Open Sans" w:hAnsi="Open Sans" w:cs="Open Sans" w:eastAsiaTheme="minorEastAsia"/>
      <w:b/>
      <w:bCs/>
      <w:caps/>
      <w:color w:val="000000" w:themeColor="text1"/>
    </w:rPr>
  </w:style>
  <w:style w:type="paragraph" w:styleId="ListParagraph">
    <w:name w:val="List Paragraph"/>
    <w:basedOn w:val="Normal"/>
    <w:uiPriority w:val="34"/>
    <w:qFormat/>
    <w:rsid w:val="73CC562C"/>
    <w:pPr>
      <w:ind w:left="720"/>
      <w:contextualSpacing/>
    </w:pPr>
  </w:style>
  <w:style w:type="paragraph" w:styleId="Revision">
    <w:name w:val="Revision"/>
    <w:hidden/>
    <w:uiPriority w:val="99"/>
    <w:semiHidden/>
    <w:rsid w:val="00FA25CA"/>
    <w:pPr>
      <w:spacing w:after="0" w:line="240" w:lineRule="auto"/>
    </w:pPr>
  </w:style>
  <w:style w:type="character" w:styleId="CommentReference">
    <w:name w:val="annotation reference"/>
    <w:basedOn w:val="DefaultParagraphFont"/>
    <w:uiPriority w:val="99"/>
    <w:semiHidden/>
    <w:unhideWhenUsed/>
    <w:rsid w:val="00FA25CA"/>
    <w:rPr>
      <w:sz w:val="16"/>
      <w:szCs w:val="16"/>
    </w:rPr>
  </w:style>
  <w:style w:type="paragraph" w:styleId="CommentText">
    <w:name w:val="annotation text"/>
    <w:basedOn w:val="Normal"/>
    <w:link w:val="CommentTextChar"/>
    <w:uiPriority w:val="99"/>
    <w:unhideWhenUsed/>
    <w:rsid w:val="73CC562C"/>
    <w:pPr>
      <w:spacing w:line="240" w:lineRule="auto"/>
    </w:pPr>
    <w:rPr>
      <w:sz w:val="20"/>
      <w:szCs w:val="20"/>
    </w:rPr>
  </w:style>
  <w:style w:type="character" w:styleId="CommentTextChar" w:customStyle="1">
    <w:name w:val="Comment Text Char"/>
    <w:basedOn w:val="DefaultParagraphFont"/>
    <w:link w:val="CommentText"/>
    <w:uiPriority w:val="99"/>
    <w:rsid w:val="00FA25CA"/>
    <w:rPr>
      <w:sz w:val="20"/>
      <w:szCs w:val="20"/>
    </w:rPr>
  </w:style>
  <w:style w:type="paragraph" w:styleId="CommentSubject">
    <w:name w:val="annotation subject"/>
    <w:basedOn w:val="CommentText"/>
    <w:next w:val="CommentText"/>
    <w:link w:val="CommentSubjectChar"/>
    <w:uiPriority w:val="99"/>
    <w:semiHidden/>
    <w:unhideWhenUsed/>
    <w:rsid w:val="00FA25CA"/>
    <w:rPr>
      <w:b/>
      <w:bCs/>
    </w:rPr>
  </w:style>
  <w:style w:type="character" w:styleId="CommentSubjectChar" w:customStyle="1">
    <w:name w:val="Comment Subject Char"/>
    <w:basedOn w:val="CommentTextChar"/>
    <w:link w:val="CommentSubject"/>
    <w:uiPriority w:val="99"/>
    <w:semiHidden/>
    <w:rsid w:val="00FA25CA"/>
    <w:rPr>
      <w:b/>
      <w:bCs/>
      <w:sz w:val="20"/>
      <w:szCs w:val="20"/>
    </w:rPr>
  </w:style>
  <w:style w:type="character" w:styleId="Hyperlink">
    <w:name w:val="Hyperlink"/>
    <w:basedOn w:val="DefaultParagraphFont"/>
    <w:uiPriority w:val="99"/>
    <w:unhideWhenUsed/>
    <w:rsid w:val="00CF4329"/>
    <w:rPr>
      <w:color w:val="0563C1" w:themeColor="hyperlink"/>
      <w:u w:val="single"/>
    </w:rPr>
  </w:style>
  <w:style w:type="character" w:styleId="UnresolvedMention">
    <w:name w:val="Unresolved Mention"/>
    <w:basedOn w:val="DefaultParagraphFont"/>
    <w:uiPriority w:val="99"/>
    <w:semiHidden/>
    <w:unhideWhenUsed/>
    <w:rsid w:val="00CF43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608464">
      <w:bodyDiv w:val="1"/>
      <w:marLeft w:val="0"/>
      <w:marRight w:val="0"/>
      <w:marTop w:val="0"/>
      <w:marBottom w:val="0"/>
      <w:divBdr>
        <w:top w:val="none" w:sz="0" w:space="0" w:color="auto"/>
        <w:left w:val="none" w:sz="0" w:space="0" w:color="auto"/>
        <w:bottom w:val="none" w:sz="0" w:space="0" w:color="auto"/>
        <w:right w:val="none" w:sz="0" w:space="0" w:color="auto"/>
      </w:divBdr>
    </w:div>
    <w:div w:id="387807551">
      <w:bodyDiv w:val="1"/>
      <w:marLeft w:val="0"/>
      <w:marRight w:val="0"/>
      <w:marTop w:val="0"/>
      <w:marBottom w:val="0"/>
      <w:divBdr>
        <w:top w:val="none" w:sz="0" w:space="0" w:color="auto"/>
        <w:left w:val="none" w:sz="0" w:space="0" w:color="auto"/>
        <w:bottom w:val="none" w:sz="0" w:space="0" w:color="auto"/>
        <w:right w:val="none" w:sz="0" w:space="0" w:color="auto"/>
      </w:divBdr>
    </w:div>
    <w:div w:id="588925143">
      <w:bodyDiv w:val="1"/>
      <w:marLeft w:val="0"/>
      <w:marRight w:val="0"/>
      <w:marTop w:val="0"/>
      <w:marBottom w:val="0"/>
      <w:divBdr>
        <w:top w:val="none" w:sz="0" w:space="0" w:color="auto"/>
        <w:left w:val="none" w:sz="0" w:space="0" w:color="auto"/>
        <w:bottom w:val="none" w:sz="0" w:space="0" w:color="auto"/>
        <w:right w:val="none" w:sz="0" w:space="0" w:color="auto"/>
      </w:divBdr>
    </w:div>
    <w:div w:id="762805059">
      <w:bodyDiv w:val="1"/>
      <w:marLeft w:val="0"/>
      <w:marRight w:val="0"/>
      <w:marTop w:val="0"/>
      <w:marBottom w:val="0"/>
      <w:divBdr>
        <w:top w:val="none" w:sz="0" w:space="0" w:color="auto"/>
        <w:left w:val="none" w:sz="0" w:space="0" w:color="auto"/>
        <w:bottom w:val="none" w:sz="0" w:space="0" w:color="auto"/>
        <w:right w:val="none" w:sz="0" w:space="0" w:color="auto"/>
      </w:divBdr>
    </w:div>
    <w:div w:id="1194536301">
      <w:bodyDiv w:val="1"/>
      <w:marLeft w:val="0"/>
      <w:marRight w:val="0"/>
      <w:marTop w:val="0"/>
      <w:marBottom w:val="0"/>
      <w:divBdr>
        <w:top w:val="none" w:sz="0" w:space="0" w:color="auto"/>
        <w:left w:val="none" w:sz="0" w:space="0" w:color="auto"/>
        <w:bottom w:val="none" w:sz="0" w:space="0" w:color="auto"/>
        <w:right w:val="none" w:sz="0" w:space="0" w:color="auto"/>
      </w:divBdr>
    </w:div>
    <w:div w:id="1373844739">
      <w:bodyDiv w:val="1"/>
      <w:marLeft w:val="0"/>
      <w:marRight w:val="0"/>
      <w:marTop w:val="0"/>
      <w:marBottom w:val="0"/>
      <w:divBdr>
        <w:top w:val="none" w:sz="0" w:space="0" w:color="auto"/>
        <w:left w:val="none" w:sz="0" w:space="0" w:color="auto"/>
        <w:bottom w:val="none" w:sz="0" w:space="0" w:color="auto"/>
        <w:right w:val="none" w:sz="0" w:space="0" w:color="auto"/>
      </w:divBdr>
    </w:div>
    <w:div w:id="2132280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microsoft.com/office/2016/09/relationships/commentsIds" Target="commentsIds.xml" Id="rId11" /><Relationship Type="http://schemas.openxmlformats.org/officeDocument/2006/relationships/styles" Target="styles.xml" Id="rId5" /><Relationship Type="http://schemas.openxmlformats.org/officeDocument/2006/relationships/theme" Target="theme/theme1.xml" Id="rId15" /><Relationship Type="http://schemas.microsoft.com/office/2011/relationships/commentsExtended" Target="commentsExtended.xml" Id="rId10" /><Relationship Type="http://schemas.openxmlformats.org/officeDocument/2006/relationships/numbering" Target="numbering.xml" Id="rId4" /><Relationship Type="http://schemas.microsoft.com/office/2011/relationships/people" Target="people.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5e6727f-b7d3-492b-9cd4-e6e6e8f81e97" xsi:nil="true"/>
    <lcf76f155ced4ddcb4097134ff3c332f xmlns="287605d3-ccf0-4b42-b432-73f769c1e3cf">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50C5F9B9AC1944DB1F61B8D65F22850" ma:contentTypeVersion="19" ma:contentTypeDescription="Create a new document." ma:contentTypeScope="" ma:versionID="b680073e767bfb72d41e6f0f238bb225">
  <xsd:schema xmlns:xsd="http://www.w3.org/2001/XMLSchema" xmlns:xs="http://www.w3.org/2001/XMLSchema" xmlns:p="http://schemas.microsoft.com/office/2006/metadata/properties" xmlns:ns2="287605d3-ccf0-4b42-b432-73f769c1e3cf" xmlns:ns3="75e6727f-b7d3-492b-9cd4-e6e6e8f81e97" targetNamespace="http://schemas.microsoft.com/office/2006/metadata/properties" ma:root="true" ma:fieldsID="5c7cf8d2ac4a61c068294392929ccb79" ns2:_="" ns3:_="">
    <xsd:import namespace="287605d3-ccf0-4b42-b432-73f769c1e3cf"/>
    <xsd:import namespace="75e6727f-b7d3-492b-9cd4-e6e6e8f81e9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7605d3-ccf0-4b42-b432-73f769c1e3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a89e94dc-d91b-4e31-a046-9b72c88236b9"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e6727f-b7d3-492b-9cd4-e6e6e8f81e9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6277a57-4dfa-4085-b739-a5f17f09b941}" ma:internalName="TaxCatchAll" ma:showField="CatchAllData" ma:web="75e6727f-b7d3-492b-9cd4-e6e6e8f81e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25759EA-4645-4E4E-8BE4-4D4CC54ACE64}">
  <ds:schemaRefs>
    <ds:schemaRef ds:uri="http://schemas.microsoft.com/office/2006/metadata/properties"/>
    <ds:schemaRef ds:uri="http://schemas.microsoft.com/office/infopath/2007/PartnerControls"/>
    <ds:schemaRef ds:uri="75e6727f-b7d3-492b-9cd4-e6e6e8f81e97"/>
    <ds:schemaRef ds:uri="287605d3-ccf0-4b42-b432-73f769c1e3cf"/>
  </ds:schemaRefs>
</ds:datastoreItem>
</file>

<file path=customXml/itemProps2.xml><?xml version="1.0" encoding="utf-8"?>
<ds:datastoreItem xmlns:ds="http://schemas.openxmlformats.org/officeDocument/2006/customXml" ds:itemID="{911B1419-C0A1-4872-800B-28FC6CADF9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7605d3-ccf0-4b42-b432-73f769c1e3cf"/>
    <ds:schemaRef ds:uri="75e6727f-b7d3-492b-9cd4-e6e6e8f81e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1E2FC3A-CA1C-498E-85BE-FC3350CE6482}">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Vladimir Rajevac</dc:creator>
  <keywords/>
  <dc:description/>
  <lastModifiedBy>Vladimir Rajevac</lastModifiedBy>
  <revision>66</revision>
  <dcterms:created xsi:type="dcterms:W3CDTF">2023-08-31T22:49:00.0000000Z</dcterms:created>
  <dcterms:modified xsi:type="dcterms:W3CDTF">2025-10-16T14:33:38.3970361Z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0x010100450C5F9B9AC1944DB1F61B8D65F22850</vt:lpwstr>
  </property>
  <property fmtid="{D5CDD505-2E9C-101B-9397-08002B2CF9AE}" pid="3" name="MediaServiceImageTags">
    <vt:lpwstr/>
  </property>
  <property fmtid="{D5CDD505-2E9C-101B-9397-08002B2CF9AE}" pid="4" name="docLang">
    <vt:lpwstr>en</vt:lpwstr>
  </property>
</Properties>
</file>